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4"/>
        <w:gridCol w:w="156"/>
        <w:gridCol w:w="375"/>
        <w:gridCol w:w="4170"/>
      </w:tblGrid>
      <w:tr w:rsidR="009017E9" w:rsidRPr="00DA171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3A3" w:rsidRPr="009017E9" w:rsidRDefault="009117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D33A3" w:rsidRPr="009017E9" w:rsidRDefault="009117BA" w:rsidP="009017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МБОУ «</w:t>
            </w:r>
            <w:proofErr w:type="spellStart"/>
            <w:r w:rsid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Лубянская</w:t>
            </w:r>
            <w:proofErr w:type="spellEnd"/>
            <w:r w:rsid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школа</w:t>
            </w:r>
            <w:r w:rsidRP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3A3" w:rsidRPr="009017E9" w:rsidRDefault="009D33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3A3" w:rsidRPr="009017E9" w:rsidRDefault="009D33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3A3" w:rsidRPr="009017E9" w:rsidRDefault="009117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9D33A3" w:rsidRPr="009017E9" w:rsidRDefault="009117BA" w:rsidP="009017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 «</w:t>
            </w:r>
            <w:proofErr w:type="spellStart"/>
            <w:r w:rsid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Лубянская</w:t>
            </w:r>
            <w:proofErr w:type="spellEnd"/>
            <w:r w:rsid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школа</w:t>
            </w:r>
            <w:r w:rsidRP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9017E9" w:rsidRPr="009017E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3A3" w:rsidRPr="009017E9" w:rsidRDefault="009117BA">
            <w:pPr>
              <w:rPr>
                <w:lang w:val="ru-RU"/>
              </w:rPr>
            </w:pPr>
            <w:r w:rsidRP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__.</w:t>
            </w:r>
            <w:r w:rsidRP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3A3" w:rsidRPr="009017E9" w:rsidRDefault="009D33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3A3" w:rsidRPr="009017E9" w:rsidRDefault="009117BA">
            <w:pPr>
              <w:rPr>
                <w:lang w:val="ru-RU"/>
              </w:rPr>
            </w:pPr>
            <w:r w:rsidRP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3A3" w:rsidRPr="009017E9" w:rsidRDefault="009017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__.__</w:t>
            </w:r>
            <w:r w:rsidR="009117BA" w:rsidRPr="009017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</w:tr>
    </w:tbl>
    <w:p w:rsidR="009D33A3" w:rsidRPr="00DA1715" w:rsidRDefault="009D33A3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9D33A3" w:rsidRDefault="009117BA" w:rsidP="00DA1715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DA1715">
        <w:rPr>
          <w:rFonts w:cstheme="minorHAnsi"/>
          <w:b/>
          <w:bCs/>
          <w:color w:val="000000"/>
          <w:sz w:val="24"/>
          <w:szCs w:val="24"/>
          <w:lang w:val="ru-RU"/>
        </w:rPr>
        <w:t>ПОЛОЖЕНИЕ О</w:t>
      </w:r>
      <w:r w:rsidRPr="00DA1715">
        <w:rPr>
          <w:rFonts w:cstheme="minorHAnsi"/>
          <w:b/>
          <w:bCs/>
          <w:color w:val="000000"/>
          <w:sz w:val="24"/>
          <w:szCs w:val="24"/>
        </w:rPr>
        <w:t> </w:t>
      </w:r>
      <w:r w:rsidRPr="00DA1715">
        <w:rPr>
          <w:rFonts w:cstheme="minorHAnsi"/>
          <w:b/>
          <w:bCs/>
          <w:color w:val="000000"/>
          <w:sz w:val="24"/>
          <w:szCs w:val="24"/>
          <w:lang w:val="ru-RU"/>
        </w:rPr>
        <w:t>РАБОЧЕЙ ПРОГРАММЕ</w:t>
      </w:r>
    </w:p>
    <w:p w:rsidR="00DA1715" w:rsidRPr="00DA1715" w:rsidRDefault="00DA1715" w:rsidP="00DA171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</w:rPr>
      </w:pPr>
    </w:p>
    <w:p w:rsidR="009D33A3" w:rsidRPr="00DA1715" w:rsidRDefault="009117BA" w:rsidP="00DA1715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1.1. Настоящее положение 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рабочей программе (далее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— Положение) регулирует оформление, структуру, порядок разработки, утверждения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хранения рабочих программ по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учебным предметам, курсам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модулям учебного плана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плана внеурочной деятельности МБОУ «</w:t>
      </w:r>
      <w:proofErr w:type="spellStart"/>
      <w:r w:rsidR="009017E9" w:rsidRPr="00DA1715">
        <w:rPr>
          <w:rFonts w:cstheme="minorHAnsi"/>
          <w:color w:val="000000"/>
          <w:sz w:val="24"/>
          <w:szCs w:val="24"/>
          <w:lang w:val="ru-RU"/>
        </w:rPr>
        <w:t>Лубянская</w:t>
      </w:r>
      <w:proofErr w:type="spellEnd"/>
      <w:r w:rsidR="009017E9" w:rsidRPr="00DA1715">
        <w:rPr>
          <w:rFonts w:cstheme="minorHAnsi"/>
          <w:color w:val="000000"/>
          <w:sz w:val="24"/>
          <w:szCs w:val="24"/>
          <w:lang w:val="ru-RU"/>
        </w:rPr>
        <w:t xml:space="preserve"> средняя школа</w:t>
      </w:r>
      <w:r w:rsidRPr="00DA1715">
        <w:rPr>
          <w:rFonts w:cstheme="minorHAnsi"/>
          <w:color w:val="000000"/>
          <w:sz w:val="24"/>
          <w:szCs w:val="24"/>
          <w:lang w:val="ru-RU"/>
        </w:rPr>
        <w:t>» (далее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— школа).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1.2. Положение разработано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соответствии со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следующим:</w:t>
      </w:r>
    </w:p>
    <w:p w:rsidR="009D33A3" w:rsidRPr="00DA1715" w:rsidRDefault="009117BA" w:rsidP="00DA171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Российской Федерации»;</w:t>
      </w:r>
    </w:p>
    <w:p w:rsidR="009D33A3" w:rsidRPr="00DA1715" w:rsidRDefault="009117BA" w:rsidP="00DA171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Порядком организации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22.03.2021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115;</w:t>
      </w:r>
    </w:p>
    <w:p w:rsidR="009D33A3" w:rsidRPr="00DA1715" w:rsidRDefault="009117BA" w:rsidP="00DA171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31.05.2021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286;</w:t>
      </w:r>
    </w:p>
    <w:p w:rsidR="009D33A3" w:rsidRPr="00DA1715" w:rsidRDefault="009117BA" w:rsidP="00DA171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31.05.2021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287;</w:t>
      </w:r>
    </w:p>
    <w:p w:rsidR="009D33A3" w:rsidRPr="00DA1715" w:rsidRDefault="009117BA" w:rsidP="00DA171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06.10.2009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373;</w:t>
      </w:r>
    </w:p>
    <w:p w:rsidR="009D33A3" w:rsidRPr="00DA1715" w:rsidRDefault="009117BA" w:rsidP="00DA171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17.12.2010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1897;</w:t>
      </w:r>
    </w:p>
    <w:p w:rsidR="009D33A3" w:rsidRPr="00DA1715" w:rsidRDefault="009117BA" w:rsidP="00DA171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 xml:space="preserve">ФГОС среднего общего образования, утвержденным приказом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17.05.2012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413;</w:t>
      </w:r>
    </w:p>
    <w:p w:rsidR="009D33A3" w:rsidRPr="00DA1715" w:rsidRDefault="009117BA" w:rsidP="00DA171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A1715">
        <w:rPr>
          <w:rFonts w:cstheme="minorHAnsi"/>
          <w:color w:val="000000"/>
          <w:sz w:val="24"/>
          <w:szCs w:val="24"/>
        </w:rPr>
        <w:t>уставом</w:t>
      </w:r>
      <w:proofErr w:type="spellEnd"/>
      <w:r w:rsidRPr="00DA1715">
        <w:rPr>
          <w:rFonts w:cstheme="minorHAnsi"/>
          <w:color w:val="000000"/>
          <w:sz w:val="24"/>
          <w:szCs w:val="24"/>
        </w:rPr>
        <w:t> ОО;</w:t>
      </w:r>
    </w:p>
    <w:p w:rsidR="009D33A3" w:rsidRPr="00DA1715" w:rsidRDefault="009117BA" w:rsidP="00DA171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положением 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формах, периодичности, порядке текущего контроля успеваемости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промежуточной аттестации обучающихся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ОО;</w:t>
      </w:r>
    </w:p>
    <w:p w:rsidR="009017E9" w:rsidRDefault="009017E9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</w:p>
    <w:p w:rsidR="009D33A3" w:rsidRPr="00DA1715" w:rsidRDefault="00DA1715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Pr="00DA1715">
        <w:rPr>
          <w:rFonts w:cstheme="minorHAnsi"/>
          <w:color w:val="000000"/>
          <w:sz w:val="24"/>
          <w:szCs w:val="24"/>
          <w:lang w:val="ru-RU"/>
        </w:rPr>
        <w:t>3</w:t>
      </w:r>
      <w:r w:rsidR="009117BA" w:rsidRPr="00DA1715">
        <w:rPr>
          <w:rFonts w:cstheme="minorHAnsi"/>
          <w:color w:val="000000"/>
          <w:sz w:val="24"/>
          <w:szCs w:val="24"/>
          <w:lang w:val="ru-RU"/>
        </w:rPr>
        <w:t>. Обязанности педагогического работника в</w:t>
      </w:r>
      <w:r w:rsidR="009117BA" w:rsidRPr="00DA1715">
        <w:rPr>
          <w:rFonts w:cstheme="minorHAnsi"/>
          <w:color w:val="000000"/>
          <w:sz w:val="24"/>
          <w:szCs w:val="24"/>
        </w:rPr>
        <w:t> </w:t>
      </w:r>
      <w:r w:rsidR="009117BA" w:rsidRPr="00DA1715">
        <w:rPr>
          <w:rFonts w:cstheme="minorHAnsi"/>
          <w:color w:val="000000"/>
          <w:sz w:val="24"/>
          <w:szCs w:val="24"/>
          <w:lang w:val="ru-RU"/>
        </w:rPr>
        <w:t>части разработки, коррекции рабочих программ и</w:t>
      </w:r>
      <w:r w:rsidR="009117BA" w:rsidRPr="00DA1715">
        <w:rPr>
          <w:rFonts w:cstheme="minorHAnsi"/>
          <w:color w:val="000000"/>
          <w:sz w:val="24"/>
          <w:szCs w:val="24"/>
        </w:rPr>
        <w:t> </w:t>
      </w:r>
      <w:r w:rsidR="009117BA" w:rsidRPr="00DA1715">
        <w:rPr>
          <w:rFonts w:cstheme="minorHAnsi"/>
          <w:color w:val="000000"/>
          <w:sz w:val="24"/>
          <w:szCs w:val="24"/>
          <w:lang w:val="ru-RU"/>
        </w:rPr>
        <w:t>мера ответственности за</w:t>
      </w:r>
      <w:r w:rsidR="009117BA" w:rsidRPr="00DA1715">
        <w:rPr>
          <w:rFonts w:cstheme="minorHAnsi"/>
          <w:color w:val="000000"/>
          <w:sz w:val="24"/>
          <w:szCs w:val="24"/>
        </w:rPr>
        <w:t> </w:t>
      </w:r>
      <w:r w:rsidR="009117BA" w:rsidRPr="00DA1715">
        <w:rPr>
          <w:rFonts w:cstheme="minorHAnsi"/>
          <w:color w:val="000000"/>
          <w:sz w:val="24"/>
          <w:szCs w:val="24"/>
          <w:lang w:val="ru-RU"/>
        </w:rPr>
        <w:t>выполнение рабочей программы в</w:t>
      </w:r>
      <w:r w:rsidR="009117BA" w:rsidRPr="00DA1715">
        <w:rPr>
          <w:rFonts w:cstheme="minorHAnsi"/>
          <w:color w:val="000000"/>
          <w:sz w:val="24"/>
          <w:szCs w:val="24"/>
        </w:rPr>
        <w:t> </w:t>
      </w:r>
      <w:r w:rsidR="009117BA" w:rsidRPr="00DA1715">
        <w:rPr>
          <w:rFonts w:cstheme="minorHAnsi"/>
          <w:color w:val="000000"/>
          <w:sz w:val="24"/>
          <w:szCs w:val="24"/>
          <w:lang w:val="ru-RU"/>
        </w:rPr>
        <w:t>полном объеме определяются должностной инструкцией педагогического работника.</w:t>
      </w:r>
    </w:p>
    <w:p w:rsidR="009D33A3" w:rsidRPr="00DA1715" w:rsidRDefault="00DA1715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Pr="00DA1715">
        <w:rPr>
          <w:rFonts w:cstheme="minorHAnsi"/>
          <w:color w:val="000000"/>
          <w:sz w:val="24"/>
          <w:szCs w:val="24"/>
          <w:lang w:val="ru-RU"/>
        </w:rPr>
        <w:t>4</w:t>
      </w:r>
      <w:r w:rsidR="009117BA" w:rsidRPr="00DA1715">
        <w:rPr>
          <w:rFonts w:cstheme="minorHAnsi"/>
          <w:color w:val="000000"/>
          <w:sz w:val="24"/>
          <w:szCs w:val="24"/>
          <w:lang w:val="ru-RU"/>
        </w:rPr>
        <w:t>. Рабочая программа является служебным произведением; исключительное право на</w:t>
      </w:r>
      <w:r w:rsidR="009117BA" w:rsidRPr="00DA1715">
        <w:rPr>
          <w:rFonts w:cstheme="minorHAnsi"/>
          <w:color w:val="000000"/>
          <w:sz w:val="24"/>
          <w:szCs w:val="24"/>
        </w:rPr>
        <w:t> </w:t>
      </w:r>
      <w:r w:rsidR="009117BA" w:rsidRPr="00DA1715">
        <w:rPr>
          <w:rFonts w:cstheme="minorHAnsi"/>
          <w:color w:val="000000"/>
          <w:sz w:val="24"/>
          <w:szCs w:val="24"/>
          <w:lang w:val="ru-RU"/>
        </w:rPr>
        <w:t>нее принадлежит работодателю.</w:t>
      </w:r>
    </w:p>
    <w:p w:rsidR="00DA1715" w:rsidRDefault="00DA1715" w:rsidP="00DA1715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9D33A3" w:rsidRPr="00DA1715" w:rsidRDefault="009117BA" w:rsidP="00DA1715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2.1. Структура рабочей программы определяется настоящим Положением с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учетом:</w:t>
      </w:r>
    </w:p>
    <w:p w:rsidR="009D33A3" w:rsidRPr="00DA1715" w:rsidRDefault="009117BA" w:rsidP="00DA171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 xml:space="preserve">требований ФГОС НОО, утвержденного приказом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31.05.2021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286; ФГОС ООО, утвержденного приказом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31.05.2021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287 (далее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— ФГОС третьего поколения);</w:t>
      </w:r>
    </w:p>
    <w:p w:rsidR="009D33A3" w:rsidRPr="00DA1715" w:rsidRDefault="009117BA" w:rsidP="00DA171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 xml:space="preserve">требований ФГОС НОО, утвержденного приказом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06.10.2009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373; ФГОС ООО, утвержденного приказом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17.12.2010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1897; ФГОС СОО, утвержденного приказом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17.05.2012 №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413 (далее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— ФГОС второго поколения);</w:t>
      </w:r>
    </w:p>
    <w:p w:rsidR="009D33A3" w:rsidRPr="00DA1715" w:rsidRDefault="009117BA" w:rsidP="00DA1715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локальных нормативных актов, указанных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1.2.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2.2. Обязательные компоненты рабочих программ учебных предметов, учебных курсов (в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том числе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внеурочной деятельности), учебных модулей ООП НОО </w:t>
      </w:r>
      <w:proofErr w:type="gramStart"/>
      <w:r w:rsidRPr="00DA1715">
        <w:rPr>
          <w:rFonts w:cstheme="minorHAnsi"/>
          <w:color w:val="000000"/>
          <w:sz w:val="24"/>
          <w:szCs w:val="24"/>
          <w:lang w:val="ru-RU"/>
        </w:rPr>
        <w:t>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ООО</w:t>
      </w:r>
      <w:proofErr w:type="gramEnd"/>
      <w:r w:rsidRPr="00DA1715">
        <w:rPr>
          <w:rFonts w:cstheme="minorHAnsi"/>
          <w:color w:val="000000"/>
          <w:sz w:val="24"/>
          <w:szCs w:val="24"/>
          <w:lang w:val="ru-RU"/>
        </w:rPr>
        <w:t>, разработанных по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ФГОС третьего поколения.</w:t>
      </w:r>
    </w:p>
    <w:p w:rsidR="009D33A3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 xml:space="preserve">2.2.1. Рабочие программы ООП НОО </w:t>
      </w:r>
      <w:proofErr w:type="gramStart"/>
      <w:r w:rsidRPr="00DA1715">
        <w:rPr>
          <w:rFonts w:cstheme="minorHAnsi"/>
          <w:color w:val="000000"/>
          <w:sz w:val="24"/>
          <w:szCs w:val="24"/>
          <w:lang w:val="ru-RU"/>
        </w:rPr>
        <w:t>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ООО</w:t>
      </w:r>
      <w:proofErr w:type="gramEnd"/>
      <w:r w:rsidRPr="00DA1715">
        <w:rPr>
          <w:rFonts w:cstheme="minorHAnsi"/>
          <w:color w:val="000000"/>
          <w:sz w:val="24"/>
          <w:szCs w:val="24"/>
          <w:lang w:val="ru-RU"/>
        </w:rPr>
        <w:t>, разработанных по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ФГОС третьего поколения, должны содержать следующие </w:t>
      </w:r>
      <w:r w:rsidR="00800346">
        <w:rPr>
          <w:rFonts w:cstheme="minorHAnsi"/>
          <w:color w:val="000000"/>
          <w:sz w:val="24"/>
          <w:szCs w:val="24"/>
          <w:lang w:val="ru-RU"/>
        </w:rPr>
        <w:t>разделы</w:t>
      </w:r>
      <w:r w:rsidRPr="00DA1715">
        <w:rPr>
          <w:rFonts w:cstheme="minorHAnsi"/>
          <w:color w:val="000000"/>
          <w:sz w:val="24"/>
          <w:szCs w:val="24"/>
          <w:lang w:val="ru-RU"/>
        </w:rPr>
        <w:t>:</w:t>
      </w:r>
    </w:p>
    <w:p w:rsidR="00E3225B" w:rsidRPr="00D20D67" w:rsidRDefault="00E3225B" w:rsidP="00E3225B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rFonts w:cstheme="minorHAnsi"/>
          <w:b/>
          <w:i/>
          <w:color w:val="000000"/>
          <w:sz w:val="24"/>
          <w:szCs w:val="24"/>
          <w:lang w:val="ru-RU"/>
        </w:rPr>
      </w:pPr>
      <w:r w:rsidRPr="00E3225B">
        <w:rPr>
          <w:rFonts w:cstheme="minorHAnsi"/>
          <w:b/>
          <w:i/>
          <w:color w:val="000000"/>
          <w:sz w:val="24"/>
          <w:szCs w:val="24"/>
          <w:lang w:val="ru-RU"/>
        </w:rPr>
        <w:t xml:space="preserve">титульный лист </w:t>
      </w:r>
      <w:r w:rsidRPr="00E3225B">
        <w:rPr>
          <w:rFonts w:cstheme="minorHAnsi"/>
          <w:i/>
          <w:color w:val="000000"/>
          <w:sz w:val="24"/>
          <w:szCs w:val="24"/>
          <w:lang w:val="ru-RU"/>
        </w:rPr>
        <w:t>(приложение 1)</w:t>
      </w:r>
    </w:p>
    <w:p w:rsidR="00D20D67" w:rsidRDefault="00D20D67" w:rsidP="00E3225B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rFonts w:cstheme="minorHAnsi"/>
          <w:b/>
          <w:i/>
          <w:color w:val="000000"/>
          <w:sz w:val="24"/>
          <w:szCs w:val="24"/>
          <w:lang w:val="ru-RU"/>
        </w:rPr>
      </w:pPr>
      <w:r>
        <w:rPr>
          <w:rFonts w:cstheme="minorHAnsi"/>
          <w:b/>
          <w:i/>
          <w:color w:val="000000"/>
          <w:sz w:val="24"/>
          <w:szCs w:val="24"/>
          <w:lang w:val="ru-RU"/>
        </w:rPr>
        <w:lastRenderedPageBreak/>
        <w:t xml:space="preserve">пояснительная записка </w:t>
      </w:r>
    </w:p>
    <w:p w:rsidR="00D20D67" w:rsidRDefault="00D20D67" w:rsidP="00E3225B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rFonts w:cstheme="minorHAnsi"/>
          <w:b/>
          <w:i/>
          <w:color w:val="000000"/>
          <w:sz w:val="24"/>
          <w:szCs w:val="24"/>
          <w:lang w:val="ru-RU"/>
        </w:rPr>
      </w:pPr>
      <w:r>
        <w:rPr>
          <w:rFonts w:cstheme="minorHAnsi"/>
          <w:b/>
          <w:i/>
          <w:color w:val="000000"/>
          <w:sz w:val="24"/>
          <w:szCs w:val="24"/>
          <w:lang w:val="ru-RU"/>
        </w:rPr>
        <w:t>общая характеристика учебного курса</w:t>
      </w:r>
    </w:p>
    <w:p w:rsidR="00D20D67" w:rsidRDefault="00D20D67" w:rsidP="00E3225B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rFonts w:cstheme="minorHAnsi"/>
          <w:b/>
          <w:i/>
          <w:color w:val="000000"/>
          <w:sz w:val="24"/>
          <w:szCs w:val="24"/>
          <w:lang w:val="ru-RU"/>
        </w:rPr>
      </w:pPr>
      <w:r>
        <w:rPr>
          <w:rFonts w:cstheme="minorHAnsi"/>
          <w:b/>
          <w:i/>
          <w:color w:val="000000"/>
          <w:sz w:val="24"/>
          <w:szCs w:val="24"/>
          <w:lang w:val="ru-RU"/>
        </w:rPr>
        <w:t>цели изучения предмета</w:t>
      </w:r>
    </w:p>
    <w:p w:rsidR="00800346" w:rsidRDefault="009117BA" w:rsidP="00800346">
      <w:pPr>
        <w:pStyle w:val="a3"/>
        <w:numPr>
          <w:ilvl w:val="0"/>
          <w:numId w:val="17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00346">
        <w:rPr>
          <w:rFonts w:cstheme="minorHAnsi"/>
          <w:b/>
          <w:i/>
          <w:color w:val="000000"/>
          <w:sz w:val="24"/>
          <w:szCs w:val="24"/>
          <w:lang w:val="ru-RU"/>
        </w:rPr>
        <w:t>содержание</w:t>
      </w:r>
      <w:r w:rsidRPr="0080034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800346">
        <w:rPr>
          <w:rFonts w:cstheme="minorHAnsi"/>
          <w:b/>
          <w:i/>
          <w:color w:val="000000"/>
          <w:sz w:val="24"/>
          <w:szCs w:val="24"/>
          <w:lang w:val="ru-RU"/>
        </w:rPr>
        <w:t>учебного предмета,</w:t>
      </w:r>
      <w:r w:rsidRPr="00800346">
        <w:rPr>
          <w:rFonts w:cstheme="minorHAnsi"/>
          <w:color w:val="000000"/>
          <w:sz w:val="24"/>
          <w:szCs w:val="24"/>
          <w:lang w:val="ru-RU"/>
        </w:rPr>
        <w:t xml:space="preserve"> учебного курса (в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том числе внеурочной деятельности), учебного модуля;</w:t>
      </w:r>
    </w:p>
    <w:p w:rsidR="00800346" w:rsidRPr="00800346" w:rsidRDefault="00800346" w:rsidP="00800346">
      <w:pPr>
        <w:pStyle w:val="a3"/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00346">
        <w:rPr>
          <w:lang w:val="ru-RU"/>
        </w:rPr>
        <w:t xml:space="preserve"> </w:t>
      </w:r>
      <w:r w:rsidRPr="00800346">
        <w:rPr>
          <w:rFonts w:cstheme="minorHAnsi"/>
          <w:color w:val="000000"/>
          <w:sz w:val="24"/>
          <w:szCs w:val="24"/>
          <w:lang w:val="ru-RU"/>
        </w:rPr>
        <w:t>Раздел «Содержание учебного предмета, учебного курса (в том числе внеурочной деятельности), учебного модуля» по ФГОС третьего поколения включают:</w:t>
      </w:r>
    </w:p>
    <w:p w:rsidR="00800346" w:rsidRPr="00800346" w:rsidRDefault="00800346" w:rsidP="00800346">
      <w:pPr>
        <w:pStyle w:val="a3"/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- </w:t>
      </w:r>
      <w:r w:rsidRPr="00800346">
        <w:rPr>
          <w:rFonts w:cstheme="minorHAnsi"/>
          <w:color w:val="000000"/>
          <w:sz w:val="24"/>
          <w:szCs w:val="24"/>
          <w:lang w:val="ru-RU"/>
        </w:rPr>
        <w:t>краткую характеристику содержания предмета, курса или модуля по каждому тематическому разделу с учетом требований ФГОС общего образования;</w:t>
      </w:r>
    </w:p>
    <w:p w:rsidR="00800346" w:rsidRPr="00800346" w:rsidRDefault="00800346" w:rsidP="00800346">
      <w:pPr>
        <w:pStyle w:val="a3"/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- </w:t>
      </w:r>
      <w:proofErr w:type="spellStart"/>
      <w:r w:rsidRPr="00800346">
        <w:rPr>
          <w:rFonts w:cstheme="minorHAnsi"/>
          <w:color w:val="000000"/>
          <w:sz w:val="24"/>
          <w:szCs w:val="24"/>
          <w:lang w:val="ru-RU"/>
        </w:rPr>
        <w:t>межпредметные</w:t>
      </w:r>
      <w:proofErr w:type="spellEnd"/>
      <w:r w:rsidRPr="00800346">
        <w:rPr>
          <w:rFonts w:cstheme="minorHAnsi"/>
          <w:color w:val="000000"/>
          <w:sz w:val="24"/>
          <w:szCs w:val="24"/>
          <w:lang w:val="ru-RU"/>
        </w:rPr>
        <w:t xml:space="preserve"> связи учебного предмета, курса, модуля;</w:t>
      </w:r>
    </w:p>
    <w:p w:rsidR="00800346" w:rsidRPr="00800346" w:rsidRDefault="00800346" w:rsidP="00800346">
      <w:pPr>
        <w:pStyle w:val="a3"/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-</w:t>
      </w:r>
      <w:r w:rsidRPr="00800346">
        <w:rPr>
          <w:rFonts w:cstheme="minorHAnsi"/>
          <w:color w:val="000000"/>
          <w:sz w:val="24"/>
          <w:szCs w:val="24"/>
          <w:lang w:val="ru-RU"/>
        </w:rPr>
        <w:t xml:space="preserve">ключевые темы в их взаимосвязи; </w:t>
      </w:r>
    </w:p>
    <w:p w:rsidR="00800346" w:rsidRPr="00800346" w:rsidRDefault="00800346" w:rsidP="00800346">
      <w:pPr>
        <w:pStyle w:val="a3"/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-</w:t>
      </w:r>
      <w:r w:rsidRPr="00800346">
        <w:rPr>
          <w:rFonts w:cstheme="minorHAnsi"/>
          <w:color w:val="000000"/>
          <w:sz w:val="24"/>
          <w:szCs w:val="24"/>
          <w:lang w:val="ru-RU"/>
        </w:rPr>
        <w:t>преемственность по годам изучения (если актуально).</w:t>
      </w:r>
    </w:p>
    <w:p w:rsidR="00800346" w:rsidRPr="00800346" w:rsidRDefault="009117BA" w:rsidP="00800346">
      <w:pPr>
        <w:pStyle w:val="a3"/>
        <w:numPr>
          <w:ilvl w:val="0"/>
          <w:numId w:val="17"/>
        </w:num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00346">
        <w:rPr>
          <w:rFonts w:cstheme="minorHAnsi"/>
          <w:b/>
          <w:i/>
          <w:color w:val="000000"/>
          <w:sz w:val="24"/>
          <w:szCs w:val="24"/>
          <w:lang w:val="ru-RU"/>
        </w:rPr>
        <w:t>планируемые результаты</w:t>
      </w:r>
      <w:r w:rsidRPr="00800346">
        <w:rPr>
          <w:rFonts w:cstheme="minorHAnsi"/>
          <w:color w:val="000000"/>
          <w:sz w:val="24"/>
          <w:szCs w:val="24"/>
          <w:lang w:val="ru-RU"/>
        </w:rPr>
        <w:t xml:space="preserve"> освоения учебного предмета, учебного курса (в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том числе внеурочной</w:t>
      </w:r>
      <w:r w:rsidR="00800346" w:rsidRPr="00800346">
        <w:rPr>
          <w:rFonts w:cstheme="minorHAnsi"/>
          <w:color w:val="000000"/>
          <w:sz w:val="24"/>
          <w:szCs w:val="24"/>
          <w:lang w:val="ru-RU"/>
        </w:rPr>
        <w:t xml:space="preserve"> деятельности), учебного модуля; Раздел «Планируемые результаты освоения учебного предмета, учебного курса (в</w:t>
      </w:r>
      <w:r w:rsidR="00800346" w:rsidRPr="00800346">
        <w:rPr>
          <w:rFonts w:cstheme="minorHAnsi"/>
          <w:color w:val="000000"/>
          <w:sz w:val="24"/>
          <w:szCs w:val="24"/>
        </w:rPr>
        <w:t> </w:t>
      </w:r>
      <w:r w:rsidR="00800346" w:rsidRPr="00800346">
        <w:rPr>
          <w:rFonts w:cstheme="minorHAnsi"/>
          <w:color w:val="000000"/>
          <w:sz w:val="24"/>
          <w:szCs w:val="24"/>
          <w:lang w:val="ru-RU"/>
        </w:rPr>
        <w:t>том числе внеурочной деятельности), учебного модуля» по</w:t>
      </w:r>
      <w:r w:rsidR="00800346" w:rsidRPr="00800346">
        <w:rPr>
          <w:rFonts w:cstheme="minorHAnsi"/>
          <w:color w:val="000000"/>
          <w:sz w:val="24"/>
          <w:szCs w:val="24"/>
        </w:rPr>
        <w:t> </w:t>
      </w:r>
      <w:r w:rsidR="00800346" w:rsidRPr="00800346">
        <w:rPr>
          <w:rFonts w:cstheme="minorHAnsi"/>
          <w:color w:val="000000"/>
          <w:sz w:val="24"/>
          <w:szCs w:val="24"/>
          <w:lang w:val="ru-RU"/>
        </w:rPr>
        <w:t>ФГОС третьего поколения и</w:t>
      </w:r>
      <w:r w:rsidR="00800346" w:rsidRPr="00800346">
        <w:rPr>
          <w:rFonts w:cstheme="minorHAnsi"/>
          <w:color w:val="000000"/>
          <w:sz w:val="24"/>
          <w:szCs w:val="24"/>
        </w:rPr>
        <w:t> </w:t>
      </w:r>
      <w:r w:rsidR="00800346" w:rsidRPr="00800346">
        <w:rPr>
          <w:rFonts w:cstheme="minorHAnsi"/>
          <w:color w:val="000000"/>
          <w:sz w:val="24"/>
          <w:szCs w:val="24"/>
          <w:lang w:val="ru-RU"/>
        </w:rPr>
        <w:t>раздел «Планируемые результаты освоения учебного предмета, курса» по</w:t>
      </w:r>
      <w:r w:rsidR="00800346" w:rsidRPr="00800346">
        <w:rPr>
          <w:rFonts w:cstheme="minorHAnsi"/>
          <w:color w:val="000000"/>
          <w:sz w:val="24"/>
          <w:szCs w:val="24"/>
        </w:rPr>
        <w:t> </w:t>
      </w:r>
      <w:r w:rsidR="00800346" w:rsidRPr="00800346">
        <w:rPr>
          <w:rFonts w:cstheme="minorHAnsi"/>
          <w:color w:val="000000"/>
          <w:sz w:val="24"/>
          <w:szCs w:val="24"/>
          <w:lang w:val="ru-RU"/>
        </w:rPr>
        <w:t>ФГОС второго поколения конкретизируют соответствующий раздел Пояснительной записки ООП (по</w:t>
      </w:r>
      <w:r w:rsidR="00800346" w:rsidRPr="00800346">
        <w:rPr>
          <w:rFonts w:cstheme="minorHAnsi"/>
          <w:color w:val="000000"/>
          <w:sz w:val="24"/>
          <w:szCs w:val="24"/>
        </w:rPr>
        <w:t> </w:t>
      </w:r>
      <w:r w:rsidR="00800346" w:rsidRPr="00800346">
        <w:rPr>
          <w:rFonts w:cstheme="minorHAnsi"/>
          <w:color w:val="000000"/>
          <w:sz w:val="24"/>
          <w:szCs w:val="24"/>
          <w:lang w:val="ru-RU"/>
        </w:rPr>
        <w:t>уровням общего образования) исходя из</w:t>
      </w:r>
      <w:r w:rsidR="00800346" w:rsidRPr="00800346">
        <w:rPr>
          <w:rFonts w:cstheme="minorHAnsi"/>
          <w:color w:val="000000"/>
          <w:sz w:val="24"/>
          <w:szCs w:val="24"/>
        </w:rPr>
        <w:t> </w:t>
      </w:r>
      <w:r w:rsidR="00800346" w:rsidRPr="00800346">
        <w:rPr>
          <w:rFonts w:cstheme="minorHAnsi"/>
          <w:color w:val="000000"/>
          <w:sz w:val="24"/>
          <w:szCs w:val="24"/>
          <w:lang w:val="ru-RU"/>
        </w:rPr>
        <w:t>требований ФГОС общего образования. Все планируемые результаты освоения учебного предмета, курса, модуля подлежат оценке их</w:t>
      </w:r>
      <w:r w:rsidR="00800346" w:rsidRPr="00800346">
        <w:rPr>
          <w:rFonts w:cstheme="minorHAnsi"/>
          <w:color w:val="000000"/>
          <w:sz w:val="24"/>
          <w:szCs w:val="24"/>
        </w:rPr>
        <w:t> </w:t>
      </w:r>
      <w:r w:rsidR="00800346" w:rsidRPr="00800346">
        <w:rPr>
          <w:rFonts w:cstheme="minorHAnsi"/>
          <w:color w:val="000000"/>
          <w:sz w:val="24"/>
          <w:szCs w:val="24"/>
          <w:lang w:val="ru-RU"/>
        </w:rPr>
        <w:t>достижения учащимися.</w:t>
      </w:r>
    </w:p>
    <w:p w:rsidR="00800346" w:rsidRPr="00800346" w:rsidRDefault="00800346" w:rsidP="00800346">
      <w:p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Pr="00800346">
        <w:rPr>
          <w:rFonts w:cstheme="minorHAnsi"/>
          <w:color w:val="000000"/>
          <w:sz w:val="24"/>
          <w:szCs w:val="24"/>
          <w:lang w:val="ru-RU"/>
        </w:rPr>
        <w:t>В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разделе кратко фиксируются:</w:t>
      </w:r>
    </w:p>
    <w:p w:rsidR="00800346" w:rsidRPr="00800346" w:rsidRDefault="00800346" w:rsidP="00800346">
      <w:p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Pr="00800346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 xml:space="preserve">личностным, </w:t>
      </w:r>
      <w:proofErr w:type="spellStart"/>
      <w:r w:rsidRPr="00800346">
        <w:rPr>
          <w:rFonts w:cstheme="minorHAnsi"/>
          <w:color w:val="000000"/>
          <w:sz w:val="24"/>
          <w:szCs w:val="24"/>
          <w:lang w:val="ru-RU"/>
        </w:rPr>
        <w:t>метапредметным</w:t>
      </w:r>
      <w:proofErr w:type="spellEnd"/>
      <w:r w:rsidRPr="00800346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предметным результатам;</w:t>
      </w:r>
    </w:p>
    <w:p w:rsidR="00800346" w:rsidRPr="00800346" w:rsidRDefault="00800346" w:rsidP="00800346">
      <w:p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Pr="00800346">
        <w:rPr>
          <w:rFonts w:cstheme="minorHAnsi"/>
          <w:color w:val="000000"/>
          <w:sz w:val="24"/>
          <w:szCs w:val="24"/>
          <w:lang w:val="ru-RU"/>
        </w:rPr>
        <w:t>виды деятельности учеников, направленные на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достижение результата;</w:t>
      </w:r>
    </w:p>
    <w:p w:rsidR="00800346" w:rsidRPr="00800346" w:rsidRDefault="00800346" w:rsidP="00800346">
      <w:p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Pr="00800346">
        <w:rPr>
          <w:rFonts w:cstheme="minorHAnsi"/>
          <w:color w:val="000000"/>
          <w:sz w:val="24"/>
          <w:szCs w:val="24"/>
          <w:lang w:val="ru-RU"/>
        </w:rPr>
        <w:t>организация проектной и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учебно-исследовательской деятельности учеников (возможно приложение тематики проектов);</w:t>
      </w:r>
    </w:p>
    <w:p w:rsidR="00800346" w:rsidRPr="00800346" w:rsidRDefault="00800346" w:rsidP="00800346">
      <w:p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Pr="00800346">
        <w:rPr>
          <w:rFonts w:cstheme="minorHAnsi"/>
          <w:color w:val="000000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800346" w:rsidRPr="00800346" w:rsidRDefault="009117BA" w:rsidP="00800346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800346">
        <w:rPr>
          <w:rFonts w:cstheme="minorHAnsi"/>
          <w:b/>
          <w:i/>
          <w:color w:val="000000"/>
          <w:sz w:val="24"/>
          <w:szCs w:val="24"/>
          <w:lang w:val="ru-RU"/>
        </w:rPr>
        <w:t>тематическое планирование</w:t>
      </w:r>
      <w:r w:rsidRPr="00800346">
        <w:rPr>
          <w:rFonts w:cstheme="minorHAnsi"/>
          <w:color w:val="000000"/>
          <w:sz w:val="24"/>
          <w:szCs w:val="24"/>
          <w:lang w:val="ru-RU"/>
        </w:rPr>
        <w:t xml:space="preserve"> с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указанием количества академических часов, отводимых на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освоение каждой темы учебного предмета, учебного курса (в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том числе внеурочной деятельности), учебного модуля, и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возможность использования по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воспитания различных групп пользователей</w:t>
      </w:r>
      <w:proofErr w:type="gramEnd"/>
      <w:r w:rsidRPr="00800346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gramStart"/>
      <w:r w:rsidRPr="00800346">
        <w:rPr>
          <w:rFonts w:cstheme="minorHAnsi"/>
          <w:color w:val="000000"/>
          <w:sz w:val="24"/>
          <w:szCs w:val="24"/>
          <w:lang w:val="ru-RU"/>
        </w:rPr>
        <w:t>представленными в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электронном (цифровом) виде и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Pr="00800346">
        <w:rPr>
          <w:rFonts w:cstheme="minorHAnsi"/>
          <w:color w:val="000000"/>
          <w:sz w:val="24"/>
          <w:szCs w:val="24"/>
          <w:lang w:val="ru-RU"/>
        </w:rPr>
        <w:t>реализующими дидактические возможности ИКТ, содержание которых соответствует законодательству об</w:t>
      </w:r>
      <w:r w:rsidRPr="00800346">
        <w:rPr>
          <w:rFonts w:cstheme="minorHAnsi"/>
          <w:color w:val="000000"/>
          <w:sz w:val="24"/>
          <w:szCs w:val="24"/>
        </w:rPr>
        <w:t> </w:t>
      </w:r>
      <w:r w:rsidR="00800346" w:rsidRPr="00800346">
        <w:rPr>
          <w:rFonts w:cstheme="minorHAnsi"/>
          <w:color w:val="000000"/>
          <w:sz w:val="24"/>
          <w:szCs w:val="24"/>
          <w:lang w:val="ru-RU"/>
        </w:rPr>
        <w:t>образовании.</w:t>
      </w:r>
      <w:proofErr w:type="gramEnd"/>
      <w:r w:rsidR="00800346" w:rsidRPr="0080034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00346" w:rsidRPr="00800346">
        <w:rPr>
          <w:rFonts w:cstheme="minorHAnsi"/>
          <w:color w:val="000000"/>
          <w:sz w:val="24"/>
          <w:szCs w:val="24"/>
          <w:lang w:val="ru-RU"/>
        </w:rPr>
        <w:t>Тематическое планирование рабочей программы является основой для создания календарно-тематического планирования учебного предмета, курса, модуля на</w:t>
      </w:r>
      <w:r w:rsidR="00800346" w:rsidRPr="00800346">
        <w:rPr>
          <w:rFonts w:cstheme="minorHAnsi"/>
          <w:color w:val="000000"/>
          <w:sz w:val="24"/>
          <w:szCs w:val="24"/>
        </w:rPr>
        <w:t> </w:t>
      </w:r>
      <w:r w:rsidR="00800346" w:rsidRPr="00800346">
        <w:rPr>
          <w:rFonts w:cstheme="minorHAnsi"/>
          <w:color w:val="000000"/>
          <w:sz w:val="24"/>
          <w:szCs w:val="24"/>
          <w:lang w:val="ru-RU"/>
        </w:rPr>
        <w:t>учебный год.</w:t>
      </w:r>
    </w:p>
    <w:p w:rsidR="00800346" w:rsidRPr="00DA1715" w:rsidRDefault="00800346" w:rsidP="0080034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</w:t>
      </w:r>
      <w:r w:rsidRPr="00DA1715">
        <w:rPr>
          <w:rFonts w:cstheme="minorHAnsi"/>
          <w:color w:val="000000"/>
          <w:sz w:val="24"/>
          <w:szCs w:val="24"/>
          <w:lang w:val="ru-RU"/>
        </w:rPr>
        <w:t>Раздел «Календарно-тематическое планирование» оформляется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виде таблицы, </w:t>
      </w:r>
      <w:r>
        <w:rPr>
          <w:rFonts w:cstheme="minorHAnsi"/>
          <w:color w:val="000000"/>
          <w:sz w:val="24"/>
          <w:szCs w:val="24"/>
          <w:lang w:val="ru-RU"/>
        </w:rPr>
        <w:t xml:space="preserve">                     </w:t>
      </w:r>
      <w:r w:rsidRPr="00DA1715">
        <w:rPr>
          <w:rFonts w:cstheme="minorHAnsi"/>
          <w:color w:val="000000"/>
          <w:sz w:val="24"/>
          <w:szCs w:val="24"/>
          <w:lang w:val="ru-RU"/>
        </w:rPr>
        <w:t>состоящей из</w:t>
      </w:r>
      <w:r w:rsidRPr="00DA1715"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 xml:space="preserve">колонок </w:t>
      </w:r>
      <w:r w:rsidRPr="00DA1715">
        <w:rPr>
          <w:rFonts w:cstheme="minorHAnsi"/>
          <w:i/>
          <w:color w:val="000000"/>
          <w:sz w:val="24"/>
          <w:szCs w:val="24"/>
          <w:lang w:val="ru-RU"/>
        </w:rPr>
        <w:t>(приложение 2)</w:t>
      </w:r>
    </w:p>
    <w:p w:rsidR="00D20D67" w:rsidRPr="00D20D67" w:rsidRDefault="00D20D67" w:rsidP="00DA1715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i/>
          <w:color w:val="000000"/>
          <w:sz w:val="24"/>
          <w:szCs w:val="24"/>
          <w:lang w:val="ru-RU"/>
        </w:rPr>
        <w:t xml:space="preserve">поурочное планирование </w:t>
      </w:r>
      <w:r w:rsidR="00800346">
        <w:rPr>
          <w:rFonts w:cstheme="minorHAnsi"/>
          <w:i/>
          <w:color w:val="000000"/>
          <w:sz w:val="24"/>
          <w:szCs w:val="24"/>
          <w:lang w:val="ru-RU"/>
        </w:rPr>
        <w:t>(приложение 3</w:t>
      </w:r>
      <w:r w:rsidR="00800346" w:rsidRPr="00800346">
        <w:rPr>
          <w:rFonts w:cstheme="minorHAnsi"/>
          <w:i/>
          <w:color w:val="000000"/>
          <w:sz w:val="24"/>
          <w:szCs w:val="24"/>
          <w:lang w:val="ru-RU"/>
        </w:rPr>
        <w:t>)</w:t>
      </w:r>
      <w:r w:rsidR="00800346">
        <w:rPr>
          <w:rFonts w:cstheme="minorHAnsi"/>
          <w:i/>
          <w:color w:val="000000"/>
          <w:sz w:val="24"/>
          <w:szCs w:val="24"/>
          <w:lang w:val="ru-RU"/>
        </w:rPr>
        <w:t>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2.2.3. Рабочие программы по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ФГОС третьего поколения формируются с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учетом рабочей программы воспитания. Отобразить учет рабочей программы воспитания необходимо одним или несколькими способами из</w:t>
      </w:r>
      <w:r w:rsidRPr="00DA1715">
        <w:rPr>
          <w:rFonts w:cstheme="minorHAnsi"/>
          <w:color w:val="000000"/>
          <w:sz w:val="24"/>
          <w:szCs w:val="24"/>
        </w:rPr>
        <w:t> </w:t>
      </w:r>
      <w:proofErr w:type="gramStart"/>
      <w:r w:rsidRPr="00DA1715">
        <w:rPr>
          <w:rFonts w:cstheme="minorHAnsi"/>
          <w:color w:val="000000"/>
          <w:sz w:val="24"/>
          <w:szCs w:val="24"/>
          <w:lang w:val="ru-RU"/>
        </w:rPr>
        <w:t>предложенных</w:t>
      </w:r>
      <w:proofErr w:type="gramEnd"/>
      <w:r w:rsidRPr="00DA1715">
        <w:rPr>
          <w:rFonts w:cstheme="minorHAnsi"/>
          <w:color w:val="000000"/>
          <w:sz w:val="24"/>
          <w:szCs w:val="24"/>
          <w:lang w:val="ru-RU"/>
        </w:rPr>
        <w:t xml:space="preserve"> ниже (по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выбору педагога):</w:t>
      </w:r>
    </w:p>
    <w:p w:rsidR="009D33A3" w:rsidRPr="00DA1715" w:rsidRDefault="009117BA" w:rsidP="00DA171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указать формы учета рабочей программы воспитания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пояснительной записке к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рабочей программе;</w:t>
      </w:r>
    </w:p>
    <w:p w:rsidR="009D33A3" w:rsidRPr="00DA1715" w:rsidRDefault="009117BA" w:rsidP="00DA171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указать информацию об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учете рабочей программы воспитания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разделе «Содержание учебного предмета/учебного курса (в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том числе внеурочной деятельности)/учебного модуля»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описании разделов/тем или отдельным блоком;</w:t>
      </w:r>
    </w:p>
    <w:p w:rsidR="009D33A3" w:rsidRPr="00DA1715" w:rsidRDefault="009117BA" w:rsidP="00DA1715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отразить воспитательный компонент содержания рабочей программы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отдельной колонке таблицы тематического планирования.</w:t>
      </w:r>
    </w:p>
    <w:p w:rsidR="009D33A3" w:rsidRPr="00DA1715" w:rsidRDefault="009D33A3" w:rsidP="0080034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DA1715">
        <w:rPr>
          <w:rFonts w:cstheme="minorHAnsi"/>
          <w:b/>
          <w:bCs/>
          <w:color w:val="000000"/>
          <w:sz w:val="24"/>
          <w:szCs w:val="24"/>
        </w:rPr>
        <w:t>3. ПОРЯДОК РАЗРАБОТКИ РАБОЧЕЙ ПРОГРАММЫ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3.1. Рабочая программа разрабатывается как часть ООП (по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уровням общего образования) педагогическим работником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его компетенцией.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lastRenderedPageBreak/>
        <w:t>3.2. Педагогический работник выбирает один из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нижеследующих вариантов установления периода, на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который разрабатывает рабочую программу:</w:t>
      </w:r>
    </w:p>
    <w:p w:rsidR="009D33A3" w:rsidRPr="00DA1715" w:rsidRDefault="009117BA" w:rsidP="00DA171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A1715">
        <w:rPr>
          <w:rFonts w:cstheme="minorHAnsi"/>
          <w:color w:val="000000"/>
          <w:sz w:val="24"/>
          <w:szCs w:val="24"/>
        </w:rPr>
        <w:t>учебный</w:t>
      </w:r>
      <w:proofErr w:type="spellEnd"/>
      <w:r w:rsidRPr="00DA1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A1715">
        <w:rPr>
          <w:rFonts w:cstheme="minorHAnsi"/>
          <w:color w:val="000000"/>
          <w:sz w:val="24"/>
          <w:szCs w:val="24"/>
        </w:rPr>
        <w:t>год</w:t>
      </w:r>
      <w:proofErr w:type="spellEnd"/>
      <w:r w:rsidRPr="00DA1715">
        <w:rPr>
          <w:rFonts w:cstheme="minorHAnsi"/>
          <w:color w:val="000000"/>
          <w:sz w:val="24"/>
          <w:szCs w:val="24"/>
        </w:rPr>
        <w:t>;</w:t>
      </w:r>
    </w:p>
    <w:p w:rsidR="009D33A3" w:rsidRPr="00DA1715" w:rsidRDefault="009117BA" w:rsidP="00DA171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DA1715">
        <w:rPr>
          <w:rFonts w:cstheme="minorHAnsi"/>
          <w:color w:val="000000"/>
          <w:sz w:val="24"/>
          <w:szCs w:val="24"/>
        </w:rPr>
        <w:t>период реализации ООП;</w:t>
      </w:r>
    </w:p>
    <w:p w:rsidR="009D33A3" w:rsidRPr="00DA1715" w:rsidRDefault="009117BA" w:rsidP="00DA1715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срок освоения учебного предмета, курса (в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том числе внеурочной деятельности), модуля.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3.3. Рабочая программа может быть разработана на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основе:</w:t>
      </w:r>
    </w:p>
    <w:p w:rsidR="009D33A3" w:rsidRPr="00DA1715" w:rsidRDefault="009117BA" w:rsidP="00DA171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примерной основной образовательной программы соответствующего уровня образования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части конкретного учебного предмета/учебного курса (в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том числе внеурочной деятельности)/учебного модуля;</w:t>
      </w:r>
    </w:p>
    <w:p w:rsidR="009D33A3" w:rsidRPr="00DA1715" w:rsidRDefault="009117BA" w:rsidP="00DA171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примерной программы, входящей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учебно-методический комплект;</w:t>
      </w:r>
    </w:p>
    <w:p w:rsidR="009D33A3" w:rsidRPr="00DA1715" w:rsidRDefault="009117BA" w:rsidP="00DA171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A1715">
        <w:rPr>
          <w:rFonts w:cstheme="minorHAnsi"/>
          <w:color w:val="000000"/>
          <w:sz w:val="24"/>
          <w:szCs w:val="24"/>
        </w:rPr>
        <w:t>авторской</w:t>
      </w:r>
      <w:proofErr w:type="spellEnd"/>
      <w:r w:rsidRPr="00DA1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A1715">
        <w:rPr>
          <w:rFonts w:cstheme="minorHAnsi"/>
          <w:color w:val="000000"/>
          <w:sz w:val="24"/>
          <w:szCs w:val="24"/>
        </w:rPr>
        <w:t>программы</w:t>
      </w:r>
      <w:proofErr w:type="spellEnd"/>
      <w:r w:rsidRPr="00DA1715">
        <w:rPr>
          <w:rFonts w:cstheme="minorHAnsi"/>
          <w:color w:val="000000"/>
          <w:sz w:val="24"/>
          <w:szCs w:val="24"/>
        </w:rPr>
        <w:t>;</w:t>
      </w:r>
    </w:p>
    <w:p w:rsidR="009D33A3" w:rsidRPr="00DA1715" w:rsidRDefault="009117BA" w:rsidP="00DA171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DA1715">
        <w:rPr>
          <w:rFonts w:cstheme="minorHAnsi"/>
          <w:color w:val="000000"/>
          <w:sz w:val="24"/>
          <w:szCs w:val="24"/>
        </w:rPr>
        <w:t>учебной и методической литературы;</w:t>
      </w:r>
    </w:p>
    <w:p w:rsidR="009D33A3" w:rsidRPr="00DA1715" w:rsidRDefault="009117BA" w:rsidP="00DA1715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DA1715">
        <w:rPr>
          <w:rFonts w:cstheme="minorHAnsi"/>
          <w:color w:val="000000"/>
          <w:sz w:val="24"/>
          <w:szCs w:val="24"/>
        </w:rPr>
        <w:t>другого материала.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DA1715">
        <w:rPr>
          <w:rFonts w:cstheme="minorHAnsi"/>
          <w:color w:val="000000"/>
          <w:sz w:val="24"/>
          <w:szCs w:val="24"/>
        </w:rPr>
        <w:t>3.4. Педагогический работник вправе:</w:t>
      </w:r>
    </w:p>
    <w:p w:rsidR="009D33A3" w:rsidRPr="00DA1715" w:rsidRDefault="009117BA" w:rsidP="00DA171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варьировать содержание разделов, темы, обозначенные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примерной программе;</w:t>
      </w:r>
    </w:p>
    <w:p w:rsidR="009D33A3" w:rsidRPr="00DA1715" w:rsidRDefault="009117BA" w:rsidP="00DA171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A1715">
        <w:rPr>
          <w:rFonts w:cstheme="minorHAnsi"/>
          <w:color w:val="000000"/>
          <w:sz w:val="24"/>
          <w:szCs w:val="24"/>
        </w:rPr>
        <w:t>устанавливать</w:t>
      </w:r>
      <w:proofErr w:type="spellEnd"/>
      <w:r w:rsidRPr="00DA1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A1715">
        <w:rPr>
          <w:rFonts w:cstheme="minorHAnsi"/>
          <w:color w:val="000000"/>
          <w:sz w:val="24"/>
          <w:szCs w:val="24"/>
        </w:rPr>
        <w:t>последовательность</w:t>
      </w:r>
      <w:proofErr w:type="spellEnd"/>
      <w:r w:rsidRPr="00DA1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A1715">
        <w:rPr>
          <w:rFonts w:cstheme="minorHAnsi"/>
          <w:color w:val="000000"/>
          <w:sz w:val="24"/>
          <w:szCs w:val="24"/>
        </w:rPr>
        <w:t>изучения</w:t>
      </w:r>
      <w:proofErr w:type="spellEnd"/>
      <w:r w:rsidRPr="00DA1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A1715">
        <w:rPr>
          <w:rFonts w:cstheme="minorHAnsi"/>
          <w:color w:val="000000"/>
          <w:sz w:val="24"/>
          <w:szCs w:val="24"/>
        </w:rPr>
        <w:t>тем</w:t>
      </w:r>
      <w:proofErr w:type="spellEnd"/>
      <w:r w:rsidRPr="00DA1715">
        <w:rPr>
          <w:rFonts w:cstheme="minorHAnsi"/>
          <w:color w:val="000000"/>
          <w:sz w:val="24"/>
          <w:szCs w:val="24"/>
        </w:rPr>
        <w:t>;</w:t>
      </w:r>
    </w:p>
    <w:p w:rsidR="009D33A3" w:rsidRPr="00DA1715" w:rsidRDefault="009117BA" w:rsidP="00DA171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распределять учебный материал внутри тем;</w:t>
      </w:r>
    </w:p>
    <w:p w:rsidR="009D33A3" w:rsidRPr="00DA1715" w:rsidRDefault="009117BA" w:rsidP="00DA171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определять время, отводимое на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изучение темы;</w:t>
      </w:r>
    </w:p>
    <w:p w:rsidR="009D33A3" w:rsidRPr="00DA1715" w:rsidRDefault="009117BA" w:rsidP="00DA171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выбирать исходя из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целей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задач рабочей программы методики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технологии обучения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воспитания;</w:t>
      </w:r>
    </w:p>
    <w:p w:rsidR="009D33A3" w:rsidRPr="00DA1715" w:rsidRDefault="009117BA" w:rsidP="00DA1715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подбирать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и (или) разрабатывать оценочные средства.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3.5. Педагогический работник вправе представить рабочую программу на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заседании методического объединения, соответствующим протоколом которого фиксируется факт одобрения или неодобрения рабочей программы. Обязательному представлению на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заседании методического объединения подлежат рабочие программы, разработанные составителем на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основе учебно-методической литературы (рабочие программы </w:t>
      </w:r>
      <w:proofErr w:type="spellStart"/>
      <w:r w:rsidRPr="00DA1715">
        <w:rPr>
          <w:rFonts w:cstheme="minorHAnsi"/>
          <w:color w:val="000000"/>
          <w:sz w:val="24"/>
          <w:szCs w:val="24"/>
          <w:lang w:val="ru-RU"/>
        </w:rPr>
        <w:t>элективов</w:t>
      </w:r>
      <w:proofErr w:type="spellEnd"/>
      <w:r w:rsidRPr="00DA1715">
        <w:rPr>
          <w:rFonts w:cstheme="minorHAnsi"/>
          <w:color w:val="000000"/>
          <w:sz w:val="24"/>
          <w:szCs w:val="24"/>
          <w:lang w:val="ru-RU"/>
        </w:rPr>
        <w:t>, факультативов, курсов внеурочной деятельности)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имеющие более 50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процентов авторских подходов к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организации содержания учебного материала.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3.6. Рабочая программа утверждается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составе ООП (по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уровням общего образования) приказом руководителя ОО.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b/>
          <w:bCs/>
          <w:color w:val="000000"/>
          <w:sz w:val="24"/>
          <w:szCs w:val="24"/>
          <w:lang w:val="ru-RU"/>
        </w:rPr>
        <w:t>4. ОФОРМЛЕНИЕ И</w:t>
      </w:r>
      <w:r w:rsidRPr="00DA1715">
        <w:rPr>
          <w:rFonts w:cstheme="minorHAnsi"/>
          <w:b/>
          <w:bCs/>
          <w:color w:val="000000"/>
          <w:sz w:val="24"/>
          <w:szCs w:val="24"/>
        </w:rPr>
        <w:t> </w:t>
      </w:r>
      <w:r w:rsidRPr="00DA1715">
        <w:rPr>
          <w:rFonts w:cstheme="minorHAnsi"/>
          <w:b/>
          <w:bCs/>
          <w:color w:val="000000"/>
          <w:sz w:val="24"/>
          <w:szCs w:val="24"/>
          <w:lang w:val="ru-RU"/>
        </w:rPr>
        <w:t>ХРАНЕНИЕ РАБОЧЕЙ ПРОГРАММЫ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4.1. Рабочая программа оформляется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электронном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печатном варианте.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4.2. Электронный вариант рабочей программы хранится</w:t>
      </w:r>
      <w:r w:rsidR="00DA171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DA1715">
        <w:rPr>
          <w:rFonts w:cstheme="minorHAnsi"/>
          <w:color w:val="000000"/>
          <w:sz w:val="24"/>
          <w:szCs w:val="24"/>
          <w:lang w:val="ru-RU"/>
        </w:rPr>
        <w:t>на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локальном диске «Школа».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4.3. С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целью включения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содержательный раздел ООП (по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уровням общего образования) перечня реализуемых рабочих программ разработчик рабочей программы готовит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электронном виде аннотацию, где указывается:</w:t>
      </w:r>
    </w:p>
    <w:p w:rsidR="009D33A3" w:rsidRPr="00DA1715" w:rsidRDefault="009117BA" w:rsidP="00DA171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A1715">
        <w:rPr>
          <w:rFonts w:cstheme="minorHAnsi"/>
          <w:color w:val="000000"/>
          <w:sz w:val="24"/>
          <w:szCs w:val="24"/>
        </w:rPr>
        <w:t>название</w:t>
      </w:r>
      <w:proofErr w:type="spellEnd"/>
      <w:r w:rsidRPr="00DA1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A1715">
        <w:rPr>
          <w:rFonts w:cstheme="minorHAnsi"/>
          <w:color w:val="000000"/>
          <w:sz w:val="24"/>
          <w:szCs w:val="24"/>
        </w:rPr>
        <w:t>рабочей</w:t>
      </w:r>
      <w:proofErr w:type="spellEnd"/>
      <w:r w:rsidRPr="00DA1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A1715">
        <w:rPr>
          <w:rFonts w:cstheme="minorHAnsi"/>
          <w:color w:val="000000"/>
          <w:sz w:val="24"/>
          <w:szCs w:val="24"/>
        </w:rPr>
        <w:t>программы</w:t>
      </w:r>
      <w:proofErr w:type="spellEnd"/>
      <w:r w:rsidRPr="00DA1715">
        <w:rPr>
          <w:rFonts w:cstheme="minorHAnsi"/>
          <w:color w:val="000000"/>
          <w:sz w:val="24"/>
          <w:szCs w:val="24"/>
        </w:rPr>
        <w:t>;</w:t>
      </w:r>
    </w:p>
    <w:p w:rsidR="009D33A3" w:rsidRPr="00DA1715" w:rsidRDefault="009117BA" w:rsidP="00DA171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DA1715">
        <w:rPr>
          <w:rFonts w:cstheme="minorHAnsi"/>
          <w:color w:val="000000"/>
          <w:sz w:val="24"/>
          <w:szCs w:val="24"/>
        </w:rPr>
        <w:t>краткая характеристика программы;</w:t>
      </w:r>
    </w:p>
    <w:p w:rsidR="009D33A3" w:rsidRPr="00DA1715" w:rsidRDefault="009117BA" w:rsidP="00DA171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срок, на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который разработана рабочая программа;</w:t>
      </w:r>
    </w:p>
    <w:p w:rsidR="009D33A3" w:rsidRPr="00DA1715" w:rsidRDefault="009117BA" w:rsidP="00DA1715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список приложений к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рабочей программе.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4.4. Электронная версия рабочей программы форматируется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редакторе </w:t>
      </w:r>
      <w:r w:rsidRPr="00DA1715">
        <w:rPr>
          <w:rFonts w:cstheme="minorHAnsi"/>
          <w:color w:val="000000"/>
          <w:sz w:val="24"/>
          <w:szCs w:val="24"/>
        </w:rPr>
        <w:t>Word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 шрифтом </w:t>
      </w:r>
      <w:r w:rsidRPr="00DA1715">
        <w:rPr>
          <w:rFonts w:cstheme="minorHAnsi"/>
          <w:color w:val="000000"/>
          <w:sz w:val="24"/>
          <w:szCs w:val="24"/>
        </w:rPr>
        <w:t>Times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DA1715">
        <w:rPr>
          <w:rFonts w:cstheme="minorHAnsi"/>
          <w:color w:val="000000"/>
          <w:sz w:val="24"/>
          <w:szCs w:val="24"/>
        </w:rPr>
        <w:t>New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DA1715">
        <w:rPr>
          <w:rFonts w:cstheme="minorHAnsi"/>
          <w:color w:val="000000"/>
          <w:sz w:val="24"/>
          <w:szCs w:val="24"/>
        </w:rPr>
        <w:t>Roman</w:t>
      </w:r>
      <w:r w:rsidR="00D20D67">
        <w:rPr>
          <w:rFonts w:cstheme="minorHAnsi"/>
          <w:color w:val="000000"/>
          <w:sz w:val="24"/>
          <w:szCs w:val="24"/>
          <w:lang w:val="ru-RU"/>
        </w:rPr>
        <w:t>, кегль 12</w:t>
      </w:r>
      <w:r w:rsidRPr="00DA1715">
        <w:rPr>
          <w:rFonts w:cstheme="minorHAnsi"/>
          <w:color w:val="000000"/>
          <w:sz w:val="24"/>
          <w:szCs w:val="24"/>
          <w:lang w:val="ru-RU"/>
        </w:rPr>
        <w:t>, межстрочный интервал одинарный, выровненный по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ширине, поля со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всех сторон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— 1,3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см; центровка заголовков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абзацы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 xml:space="preserve">тексте выполняются при помощи средств </w:t>
      </w:r>
      <w:r w:rsidRPr="00DA1715">
        <w:rPr>
          <w:rFonts w:cstheme="minorHAnsi"/>
          <w:color w:val="000000"/>
          <w:sz w:val="24"/>
          <w:szCs w:val="24"/>
        </w:rPr>
        <w:t>Word</w:t>
      </w:r>
      <w:r w:rsidRPr="00DA1715">
        <w:rPr>
          <w:rFonts w:cstheme="minorHAnsi"/>
          <w:color w:val="000000"/>
          <w:sz w:val="24"/>
          <w:szCs w:val="24"/>
          <w:lang w:val="ru-RU"/>
        </w:rPr>
        <w:t>, листы формата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А</w:t>
      </w:r>
      <w:proofErr w:type="gramStart"/>
      <w:r w:rsidRPr="00DA1715">
        <w:rPr>
          <w:rFonts w:cstheme="minorHAnsi"/>
          <w:color w:val="000000"/>
          <w:sz w:val="24"/>
          <w:szCs w:val="24"/>
          <w:lang w:val="ru-RU"/>
        </w:rPr>
        <w:t>4</w:t>
      </w:r>
      <w:proofErr w:type="gramEnd"/>
      <w:r w:rsidRPr="00DA1715">
        <w:rPr>
          <w:rFonts w:cstheme="minorHAnsi"/>
          <w:color w:val="000000"/>
          <w:sz w:val="24"/>
          <w:szCs w:val="24"/>
          <w:lang w:val="ru-RU"/>
        </w:rPr>
        <w:t>; таблицы встраиваются непосредственно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текст. Тематическое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календарно-тематическое планирование представляются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виде таблицы. Титульный лист рабочей программы не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нумеруют.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4.5. Печатная версия рабочей программы дублирует электронную версию, за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исключением аннотации.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4.6. Печатная версия рабочей программы подлежит хранению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течение всего периода ее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реализации.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b/>
          <w:bCs/>
          <w:color w:val="000000"/>
          <w:sz w:val="24"/>
          <w:szCs w:val="24"/>
          <w:lang w:val="ru-RU"/>
        </w:rPr>
        <w:t>5. ПОРЯДОК ВНЕСЕНИЯ ИЗМЕНЕНИЙ В</w:t>
      </w:r>
      <w:r w:rsidRPr="00DA1715">
        <w:rPr>
          <w:rFonts w:cstheme="minorHAnsi"/>
          <w:b/>
          <w:bCs/>
          <w:color w:val="000000"/>
          <w:sz w:val="24"/>
          <w:szCs w:val="24"/>
        </w:rPr>
        <w:t> </w:t>
      </w:r>
      <w:r w:rsidRPr="00DA1715">
        <w:rPr>
          <w:rFonts w:cstheme="minorHAnsi"/>
          <w:b/>
          <w:bCs/>
          <w:color w:val="000000"/>
          <w:sz w:val="24"/>
          <w:szCs w:val="24"/>
          <w:lang w:val="ru-RU"/>
        </w:rPr>
        <w:t>РАБОЧУЮ ПРОГРАММУ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5.1.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случае необходимости корректировки рабочих программ директор школы издает приказ 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внесении изменений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основную образовательную программу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части корректировки содержания рабочих программ.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5.2. Корректировка рабочей программы может быть осуществлена посредством:</w:t>
      </w:r>
    </w:p>
    <w:p w:rsidR="009D33A3" w:rsidRPr="00DA1715" w:rsidRDefault="009117BA" w:rsidP="00DA171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A1715">
        <w:rPr>
          <w:rFonts w:cstheme="minorHAnsi"/>
          <w:color w:val="000000"/>
          <w:sz w:val="24"/>
          <w:szCs w:val="24"/>
        </w:rPr>
        <w:t>укрупнения</w:t>
      </w:r>
      <w:proofErr w:type="spellEnd"/>
      <w:r w:rsidRPr="00DA1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A1715">
        <w:rPr>
          <w:rFonts w:cstheme="minorHAnsi"/>
          <w:color w:val="000000"/>
          <w:sz w:val="24"/>
          <w:szCs w:val="24"/>
        </w:rPr>
        <w:t>дидактических</w:t>
      </w:r>
      <w:proofErr w:type="spellEnd"/>
      <w:r w:rsidRPr="00DA1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A1715">
        <w:rPr>
          <w:rFonts w:cstheme="minorHAnsi"/>
          <w:color w:val="000000"/>
          <w:sz w:val="24"/>
          <w:szCs w:val="24"/>
        </w:rPr>
        <w:t>единиц</w:t>
      </w:r>
      <w:proofErr w:type="spellEnd"/>
      <w:r w:rsidRPr="00DA1715">
        <w:rPr>
          <w:rFonts w:cstheme="minorHAnsi"/>
          <w:color w:val="000000"/>
          <w:sz w:val="24"/>
          <w:szCs w:val="24"/>
        </w:rPr>
        <w:t>;</w:t>
      </w:r>
    </w:p>
    <w:p w:rsidR="009D33A3" w:rsidRPr="00DA1715" w:rsidRDefault="009117BA" w:rsidP="00DA171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сокращения часов на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проверочные работы;</w:t>
      </w:r>
    </w:p>
    <w:p w:rsidR="009D33A3" w:rsidRPr="00DA1715" w:rsidRDefault="009117BA" w:rsidP="00DA171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A1715">
        <w:rPr>
          <w:rFonts w:cstheme="minorHAnsi"/>
          <w:color w:val="000000"/>
          <w:sz w:val="24"/>
          <w:szCs w:val="24"/>
        </w:rPr>
        <w:lastRenderedPageBreak/>
        <w:t>оптимизации</w:t>
      </w:r>
      <w:proofErr w:type="spellEnd"/>
      <w:r w:rsidRPr="00DA1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A1715">
        <w:rPr>
          <w:rFonts w:cstheme="minorHAnsi"/>
          <w:color w:val="000000"/>
          <w:sz w:val="24"/>
          <w:szCs w:val="24"/>
        </w:rPr>
        <w:t>домашних</w:t>
      </w:r>
      <w:proofErr w:type="spellEnd"/>
      <w:r w:rsidRPr="00DA1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A1715">
        <w:rPr>
          <w:rFonts w:cstheme="minorHAnsi"/>
          <w:color w:val="000000"/>
          <w:sz w:val="24"/>
          <w:szCs w:val="24"/>
        </w:rPr>
        <w:t>заданий</w:t>
      </w:r>
      <w:proofErr w:type="spellEnd"/>
      <w:r w:rsidRPr="00DA1715">
        <w:rPr>
          <w:rFonts w:cstheme="minorHAnsi"/>
          <w:color w:val="000000"/>
          <w:sz w:val="24"/>
          <w:szCs w:val="24"/>
        </w:rPr>
        <w:t>;</w:t>
      </w:r>
    </w:p>
    <w:p w:rsidR="009D33A3" w:rsidRPr="00DA1715" w:rsidRDefault="009117BA" w:rsidP="00DA1715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вывода (на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уровне среднего общего образования) части учебного материала на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самостоятельное изучение по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теме с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последующим контролем.</w:t>
      </w:r>
    </w:p>
    <w:p w:rsidR="009D33A3" w:rsidRPr="00DA1715" w:rsidRDefault="009117BA" w:rsidP="00DA17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5.3. Не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допускается уменьшение объема часов за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счет полного исключения тематического раздела из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программы.</w:t>
      </w:r>
    </w:p>
    <w:p w:rsidR="009D33A3" w:rsidRDefault="009117BA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715">
        <w:rPr>
          <w:rFonts w:cstheme="minorHAnsi"/>
          <w:color w:val="000000"/>
          <w:sz w:val="24"/>
          <w:szCs w:val="24"/>
          <w:lang w:val="ru-RU"/>
        </w:rPr>
        <w:t>5.4. Корректировка рабочих программ проводится согласно срокам и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порядку, установленным в</w:t>
      </w:r>
      <w:r w:rsidRPr="00DA1715">
        <w:rPr>
          <w:rFonts w:cstheme="minorHAnsi"/>
          <w:color w:val="000000"/>
          <w:sz w:val="24"/>
          <w:szCs w:val="24"/>
        </w:rPr>
        <w:t> </w:t>
      </w:r>
      <w:r w:rsidRPr="00DA1715">
        <w:rPr>
          <w:rFonts w:cstheme="minorHAnsi"/>
          <w:color w:val="000000"/>
          <w:sz w:val="24"/>
          <w:szCs w:val="24"/>
          <w:lang w:val="ru-RU"/>
        </w:rPr>
        <w:t>п</w:t>
      </w:r>
      <w:r w:rsidRPr="009017E9">
        <w:rPr>
          <w:rFonts w:hAnsi="Times New Roman" w:cs="Times New Roman"/>
          <w:color w:val="000000"/>
          <w:sz w:val="24"/>
          <w:szCs w:val="24"/>
          <w:lang w:val="ru-RU"/>
        </w:rPr>
        <w:t>риказе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7E9">
        <w:rPr>
          <w:rFonts w:hAnsi="Times New Roman" w:cs="Times New Roman"/>
          <w:color w:val="000000"/>
          <w:sz w:val="24"/>
          <w:szCs w:val="24"/>
          <w:lang w:val="ru-RU"/>
        </w:rPr>
        <w:t>внесении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7E9">
        <w:rPr>
          <w:rFonts w:hAnsi="Times New Roman" w:cs="Times New Roman"/>
          <w:color w:val="000000"/>
          <w:sz w:val="24"/>
          <w:szCs w:val="24"/>
          <w:lang w:val="ru-RU"/>
        </w:rPr>
        <w:t>ООП.</w:t>
      </w: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DA1715">
        <w:rPr>
          <w:rFonts w:hAnsi="Times New Roman" w:cs="Times New Roman"/>
          <w:i/>
          <w:color w:val="000000"/>
          <w:sz w:val="24"/>
          <w:szCs w:val="24"/>
          <w:lang w:val="ru-RU"/>
        </w:rPr>
        <w:t>Приложение 1.</w:t>
      </w:r>
    </w:p>
    <w:p w:rsidR="00DA1715" w:rsidRDefault="00DA1715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DA1715" w:rsidRPr="00DA1715" w:rsidRDefault="00DA1715" w:rsidP="00800346">
      <w:pPr>
        <w:autoSpaceDE w:val="0"/>
        <w:autoSpaceDN w:val="0"/>
        <w:spacing w:before="0" w:beforeAutospacing="0" w:after="0" w:afterAutospacing="0"/>
        <w:ind w:left="1494"/>
        <w:rPr>
          <w:rFonts w:ascii="Cambria" w:eastAsia="MS Mincho" w:hAnsi="Cambria" w:cs="Times New Roman"/>
          <w:lang w:val="ru-RU"/>
        </w:rPr>
      </w:pPr>
      <w:r w:rsidRPr="00DA171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DA1715" w:rsidRPr="00DA1715" w:rsidRDefault="00DA1715" w:rsidP="00800346">
      <w:pPr>
        <w:autoSpaceDE w:val="0"/>
        <w:autoSpaceDN w:val="0"/>
        <w:spacing w:before="0" w:beforeAutospacing="0" w:after="0" w:afterAutospacing="0"/>
        <w:ind w:left="2286"/>
        <w:rPr>
          <w:rFonts w:ascii="Cambria" w:eastAsia="MS Mincho" w:hAnsi="Cambria" w:cs="Times New Roman"/>
          <w:lang w:val="ru-RU"/>
        </w:rPr>
      </w:pPr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DA1715" w:rsidRPr="00DA1715" w:rsidRDefault="00DA1715" w:rsidP="00800346">
      <w:pPr>
        <w:autoSpaceDE w:val="0"/>
        <w:autoSpaceDN w:val="0"/>
        <w:spacing w:before="0" w:beforeAutospacing="0" w:after="0" w:afterAutospacing="0"/>
        <w:ind w:left="2262"/>
        <w:rPr>
          <w:rFonts w:ascii="Cambria" w:eastAsia="MS Mincho" w:hAnsi="Cambria" w:cs="Times New Roman"/>
          <w:lang w:val="ru-RU"/>
        </w:rPr>
      </w:pPr>
      <w:proofErr w:type="spellStart"/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>Кукморский</w:t>
      </w:r>
      <w:proofErr w:type="spellEnd"/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муниципальный район Республики Татарстан</w:t>
      </w:r>
    </w:p>
    <w:p w:rsidR="00DA1715" w:rsidRDefault="00DA1715" w:rsidP="00800346">
      <w:pPr>
        <w:autoSpaceDE w:val="0"/>
        <w:autoSpaceDN w:val="0"/>
        <w:spacing w:before="0" w:beforeAutospacing="0" w:after="0" w:afterAutospacing="0"/>
        <w:ind w:right="3156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>МБОУ «</w:t>
      </w:r>
      <w:proofErr w:type="spellStart"/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>Лубянская</w:t>
      </w:r>
      <w:proofErr w:type="spellEnd"/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средняя школа»</w:t>
      </w: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3156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3156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Pr="00DA1715" w:rsidRDefault="00800346" w:rsidP="00800346">
      <w:pPr>
        <w:autoSpaceDE w:val="0"/>
        <w:autoSpaceDN w:val="0"/>
        <w:spacing w:before="0" w:beforeAutospacing="0" w:after="0" w:afterAutospacing="0"/>
        <w:ind w:right="3156"/>
        <w:jc w:val="right"/>
        <w:rPr>
          <w:rFonts w:ascii="Cambria" w:eastAsia="MS Mincho" w:hAnsi="Cambria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2"/>
        <w:gridCol w:w="4080"/>
        <w:gridCol w:w="2720"/>
      </w:tblGrid>
      <w:tr w:rsidR="00DA1715" w:rsidRPr="00DA1715" w:rsidTr="00CC3FCB">
        <w:trPr>
          <w:trHeight w:hRule="exact" w:val="274"/>
        </w:trPr>
        <w:tc>
          <w:tcPr>
            <w:tcW w:w="2542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rPr>
                <w:rFonts w:ascii="Cambria" w:eastAsia="MS Mincho" w:hAnsi="Cambria" w:cs="Times New Roman"/>
              </w:rPr>
            </w:pP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ind w:left="976"/>
              <w:rPr>
                <w:rFonts w:ascii="Cambria" w:eastAsia="MS Mincho" w:hAnsi="Cambria" w:cs="Times New Roman"/>
              </w:rPr>
            </w:pP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ind w:left="412"/>
              <w:rPr>
                <w:rFonts w:ascii="Cambria" w:eastAsia="MS Mincho" w:hAnsi="Cambria" w:cs="Times New Roman"/>
              </w:rPr>
            </w:pP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DA1715" w:rsidRPr="00DA1715" w:rsidTr="00CC3FCB">
        <w:trPr>
          <w:trHeight w:hRule="exact" w:val="276"/>
        </w:trPr>
        <w:tc>
          <w:tcPr>
            <w:tcW w:w="2542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rPr>
                <w:rFonts w:ascii="Cambria" w:eastAsia="MS Mincho" w:hAnsi="Cambria" w:cs="Times New Roman"/>
              </w:rPr>
            </w:pPr>
            <w:proofErr w:type="spellStart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Руководитель</w:t>
            </w:r>
            <w:proofErr w:type="spellEnd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МО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ind w:left="976"/>
              <w:rPr>
                <w:rFonts w:ascii="Cambria" w:eastAsia="MS Mincho" w:hAnsi="Cambria" w:cs="Times New Roman"/>
              </w:rPr>
            </w:pPr>
            <w:proofErr w:type="spellStart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директора</w:t>
            </w:r>
            <w:proofErr w:type="spellEnd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по</w:t>
            </w:r>
            <w:proofErr w:type="spellEnd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ind w:left="412"/>
              <w:rPr>
                <w:rFonts w:ascii="Cambria" w:eastAsia="MS Mincho" w:hAnsi="Cambria" w:cs="Times New Roman"/>
              </w:rPr>
            </w:pPr>
            <w:proofErr w:type="spellStart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Директор</w:t>
            </w:r>
            <w:proofErr w:type="spellEnd"/>
          </w:p>
        </w:tc>
      </w:tr>
    </w:tbl>
    <w:p w:rsidR="00DA1715" w:rsidRPr="00DA1715" w:rsidRDefault="00DA1715" w:rsidP="00800346">
      <w:pPr>
        <w:autoSpaceDE w:val="0"/>
        <w:autoSpaceDN w:val="0"/>
        <w:spacing w:before="0" w:beforeAutospacing="0" w:after="0" w:afterAutospacing="0"/>
        <w:rPr>
          <w:rFonts w:ascii="Cambria" w:eastAsia="MS Mincho" w:hAnsi="Cambria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380"/>
        <w:gridCol w:w="3360"/>
      </w:tblGrid>
      <w:tr w:rsidR="00DA1715" w:rsidRPr="00DA1715" w:rsidTr="00CC3FCB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rPr>
                <w:rFonts w:ascii="Cambria" w:eastAsia="MS Mincho" w:hAnsi="Cambria" w:cs="Times New Roman"/>
                <w:lang w:val="ru-RU"/>
              </w:rPr>
            </w:pP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______________</w:t>
            </w:r>
            <w:r w:rsidR="00800346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/ФИО/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ind w:left="316"/>
              <w:rPr>
                <w:rFonts w:ascii="Cambria" w:eastAsia="MS Mincho" w:hAnsi="Cambria" w:cs="Times New Roman"/>
                <w:lang w:val="ru-RU"/>
              </w:rPr>
            </w:pP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______________</w:t>
            </w:r>
            <w:r w:rsidR="00800346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/ФИО/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ind w:left="452"/>
              <w:rPr>
                <w:rFonts w:ascii="Cambria" w:eastAsia="MS Mincho" w:hAnsi="Cambria" w:cs="Times New Roman"/>
                <w:lang w:val="ru-RU"/>
              </w:rPr>
            </w:pP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______________</w:t>
            </w:r>
            <w:r w:rsidR="00800346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/ФИО/</w:t>
            </w:r>
          </w:p>
        </w:tc>
      </w:tr>
      <w:tr w:rsidR="00DA1715" w:rsidRPr="00DA1715" w:rsidTr="00CC3FCB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rPr>
                <w:rFonts w:ascii="Cambria" w:eastAsia="MS Mincho" w:hAnsi="Cambria" w:cs="Times New Roman"/>
                <w:lang w:val="ru-RU"/>
              </w:rPr>
            </w:pPr>
            <w:proofErr w:type="spellStart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Протокол</w:t>
            </w:r>
            <w:proofErr w:type="spellEnd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№</w:t>
            </w: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___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ind w:left="316"/>
              <w:rPr>
                <w:rFonts w:ascii="Cambria" w:eastAsia="MS Mincho" w:hAnsi="Cambria" w:cs="Times New Roman"/>
              </w:rPr>
            </w:pP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ind w:left="452"/>
              <w:rPr>
                <w:rFonts w:ascii="Cambria" w:eastAsia="MS Mincho" w:hAnsi="Cambria" w:cs="Times New Roman"/>
                <w:lang w:val="ru-RU"/>
              </w:rPr>
            </w:pPr>
            <w:proofErr w:type="spellStart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Приказ</w:t>
            </w:r>
            <w:proofErr w:type="spellEnd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№</w:t>
            </w: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__</w:t>
            </w:r>
          </w:p>
        </w:tc>
      </w:tr>
      <w:tr w:rsidR="00DA1715" w:rsidRPr="00DA1715" w:rsidTr="00CC3FCB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rPr>
                <w:rFonts w:ascii="Cambria" w:eastAsia="MS Mincho" w:hAnsi="Cambria" w:cs="Times New Roman"/>
                <w:lang w:val="ru-RU"/>
              </w:rPr>
            </w:pP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от "___" </w:t>
            </w:r>
            <w:r w:rsidR="00800346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____________</w:t>
            </w: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</w:t>
            </w:r>
            <w:proofErr w:type="gramStart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г</w:t>
            </w:r>
            <w:proofErr w:type="gramEnd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ind w:left="316"/>
              <w:rPr>
                <w:rFonts w:ascii="Cambria" w:eastAsia="MS Mincho" w:hAnsi="Cambria" w:cs="Times New Roman"/>
                <w:lang w:val="ru-RU"/>
              </w:rPr>
            </w:pP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"___" </w:t>
            </w:r>
            <w:r w:rsidR="00800346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_______________</w:t>
            </w: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</w:t>
            </w:r>
            <w:proofErr w:type="gramStart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г</w:t>
            </w:r>
            <w:proofErr w:type="gramEnd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.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DA1715" w:rsidRPr="00DA1715" w:rsidRDefault="00DA1715" w:rsidP="00800346">
            <w:pPr>
              <w:autoSpaceDE w:val="0"/>
              <w:autoSpaceDN w:val="0"/>
              <w:spacing w:before="0" w:beforeAutospacing="0" w:after="0" w:afterAutospacing="0"/>
              <w:ind w:left="452"/>
              <w:rPr>
                <w:rFonts w:ascii="Cambria" w:eastAsia="MS Mincho" w:hAnsi="Cambria" w:cs="Times New Roman"/>
                <w:lang w:val="ru-RU"/>
              </w:rPr>
            </w:pP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от "___" </w:t>
            </w:r>
            <w:r w:rsidR="00800346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______________</w:t>
            </w:r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</w:t>
            </w:r>
            <w:proofErr w:type="gramStart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г</w:t>
            </w:r>
            <w:proofErr w:type="gramEnd"/>
            <w:r w:rsidRPr="00DA1715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.</w:t>
            </w:r>
          </w:p>
        </w:tc>
      </w:tr>
    </w:tbl>
    <w:p w:rsidR="00DA1715" w:rsidRPr="00DA1715" w:rsidRDefault="00DA1715" w:rsidP="00800346">
      <w:pPr>
        <w:autoSpaceDE w:val="0"/>
        <w:autoSpaceDN w:val="0"/>
        <w:spacing w:before="0" w:beforeAutospacing="0" w:after="0" w:afterAutospacing="0"/>
        <w:ind w:right="3638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3638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3638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3638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3638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3638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3638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3638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3638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A1715" w:rsidRPr="00DA1715" w:rsidRDefault="00DA1715" w:rsidP="00800346">
      <w:pPr>
        <w:autoSpaceDE w:val="0"/>
        <w:autoSpaceDN w:val="0"/>
        <w:spacing w:before="0" w:beforeAutospacing="0" w:after="0" w:afterAutospacing="0"/>
        <w:ind w:right="3638"/>
        <w:jc w:val="right"/>
        <w:rPr>
          <w:rFonts w:ascii="Cambria" w:eastAsia="MS Mincho" w:hAnsi="Cambria" w:cs="Times New Roman"/>
          <w:lang w:val="ru-RU"/>
        </w:rPr>
      </w:pPr>
      <w:r w:rsidRPr="00DA171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РАБОЧАЯ ПРОГРАММА</w:t>
      </w:r>
    </w:p>
    <w:p w:rsidR="00DA1715" w:rsidRPr="00DA1715" w:rsidRDefault="00DA1715" w:rsidP="00800346">
      <w:pPr>
        <w:autoSpaceDE w:val="0"/>
        <w:autoSpaceDN w:val="0"/>
        <w:spacing w:before="0" w:beforeAutospacing="0" w:after="0" w:afterAutospacing="0"/>
        <w:ind w:right="4010"/>
        <w:jc w:val="right"/>
        <w:rPr>
          <w:rFonts w:ascii="Cambria" w:eastAsia="MS Mincho" w:hAnsi="Cambria" w:cs="Times New Roman"/>
          <w:lang w:val="ru-RU"/>
        </w:rPr>
      </w:pPr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>учебного предмета</w:t>
      </w:r>
    </w:p>
    <w:p w:rsidR="00DA1715" w:rsidRPr="00DA1715" w:rsidRDefault="00800346" w:rsidP="00800346">
      <w:pPr>
        <w:autoSpaceDE w:val="0"/>
        <w:autoSpaceDN w:val="0"/>
        <w:spacing w:before="0" w:beforeAutospacing="0" w:after="0" w:afterAutospacing="0"/>
        <w:ind w:right="3768"/>
        <w:jc w:val="center"/>
        <w:rPr>
          <w:rFonts w:ascii="Cambria" w:eastAsia="MS Mincho" w:hAnsi="Cambria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                                                       </w:t>
      </w:r>
      <w:r w:rsidR="00DA1715"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Название</w:t>
      </w:r>
      <w:r w:rsidR="00DA1715"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>»</w:t>
      </w:r>
    </w:p>
    <w:p w:rsidR="00DA1715" w:rsidRPr="00DA1715" w:rsidRDefault="00DA1715" w:rsidP="00800346">
      <w:pPr>
        <w:autoSpaceDE w:val="0"/>
        <w:autoSpaceDN w:val="0"/>
        <w:spacing w:before="0" w:beforeAutospacing="0" w:after="0" w:afterAutospacing="0"/>
        <w:ind w:right="2670"/>
        <w:jc w:val="right"/>
        <w:rPr>
          <w:rFonts w:ascii="Cambria" w:eastAsia="MS Mincho" w:hAnsi="Cambria" w:cs="Times New Roman"/>
          <w:lang w:val="ru-RU"/>
        </w:rPr>
      </w:pPr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для </w:t>
      </w:r>
      <w:r w:rsidR="00800346">
        <w:rPr>
          <w:rFonts w:ascii="Times New Roman" w:eastAsia="Times New Roman" w:hAnsi="Times New Roman" w:cs="Times New Roman"/>
          <w:color w:val="000000"/>
          <w:sz w:val="24"/>
          <w:lang w:val="ru-RU"/>
        </w:rPr>
        <w:t>___</w:t>
      </w:r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класса </w:t>
      </w:r>
      <w:r w:rsidR="00800346">
        <w:rPr>
          <w:rFonts w:ascii="Times New Roman" w:eastAsia="Times New Roman" w:hAnsi="Times New Roman" w:cs="Times New Roman"/>
          <w:color w:val="000000"/>
          <w:sz w:val="24"/>
          <w:lang w:val="ru-RU"/>
        </w:rPr>
        <w:t>______________</w:t>
      </w:r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>общего образования</w:t>
      </w:r>
    </w:p>
    <w:p w:rsidR="00DA1715" w:rsidRPr="00DA1715" w:rsidRDefault="00DA1715" w:rsidP="00800346">
      <w:pPr>
        <w:autoSpaceDE w:val="0"/>
        <w:autoSpaceDN w:val="0"/>
        <w:spacing w:before="0" w:beforeAutospacing="0" w:after="0" w:afterAutospacing="0"/>
        <w:ind w:right="3608"/>
        <w:jc w:val="right"/>
        <w:rPr>
          <w:rFonts w:ascii="Cambria" w:eastAsia="MS Mincho" w:hAnsi="Cambria" w:cs="Times New Roman"/>
          <w:lang w:val="ru-RU"/>
        </w:rPr>
      </w:pPr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на </w:t>
      </w:r>
      <w:r w:rsidR="00E06A4D">
        <w:rPr>
          <w:rFonts w:ascii="Times New Roman" w:eastAsia="Times New Roman" w:hAnsi="Times New Roman" w:cs="Times New Roman"/>
          <w:color w:val="000000"/>
          <w:sz w:val="24"/>
          <w:lang w:val="ru-RU"/>
        </w:rPr>
        <w:t>______-_______</w:t>
      </w:r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учебный год</w:t>
      </w: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20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20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20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20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20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20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20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20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20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A1715" w:rsidRPr="00DA1715" w:rsidRDefault="00DA1715" w:rsidP="00800346">
      <w:pPr>
        <w:autoSpaceDE w:val="0"/>
        <w:autoSpaceDN w:val="0"/>
        <w:spacing w:before="0" w:beforeAutospacing="0" w:after="0" w:afterAutospacing="0"/>
        <w:ind w:right="20"/>
        <w:jc w:val="right"/>
        <w:rPr>
          <w:rFonts w:ascii="Cambria" w:eastAsia="MS Mincho" w:hAnsi="Cambria" w:cs="Times New Roman"/>
          <w:lang w:val="ru-RU"/>
        </w:rPr>
      </w:pPr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Составитель: </w:t>
      </w:r>
      <w:r w:rsidR="00E06A4D">
        <w:rPr>
          <w:rFonts w:ascii="Times New Roman" w:eastAsia="Times New Roman" w:hAnsi="Times New Roman" w:cs="Times New Roman"/>
          <w:color w:val="000000"/>
          <w:sz w:val="24"/>
          <w:lang w:val="ru-RU"/>
        </w:rPr>
        <w:t>ФИО</w:t>
      </w:r>
    </w:p>
    <w:p w:rsidR="00DA1715" w:rsidRPr="00DA1715" w:rsidRDefault="00E06A4D" w:rsidP="00800346">
      <w:pPr>
        <w:autoSpaceDE w:val="0"/>
        <w:autoSpaceDN w:val="0"/>
        <w:spacing w:before="0" w:beforeAutospacing="0" w:after="0" w:afterAutospacing="0"/>
        <w:ind w:right="22"/>
        <w:jc w:val="right"/>
        <w:rPr>
          <w:rFonts w:ascii="Cambria" w:eastAsia="MS Mincho" w:hAnsi="Cambria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квалификационная категория</w:t>
      </w: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00346" w:rsidRDefault="00800346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A1715" w:rsidRPr="00DA1715" w:rsidRDefault="00DA1715" w:rsidP="00800346">
      <w:pPr>
        <w:autoSpaceDE w:val="0"/>
        <w:autoSpaceDN w:val="0"/>
        <w:spacing w:before="0" w:beforeAutospacing="0" w:after="0" w:afterAutospacing="0"/>
        <w:ind w:right="4338"/>
        <w:jc w:val="right"/>
        <w:rPr>
          <w:rFonts w:ascii="Cambria" w:eastAsia="MS Mincho" w:hAnsi="Cambria" w:cs="Times New Roman"/>
          <w:lang w:val="ru-RU"/>
        </w:rPr>
      </w:pPr>
      <w:proofErr w:type="spellStart"/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>Лубяны</w:t>
      </w:r>
      <w:proofErr w:type="spellEnd"/>
      <w:r w:rsidRPr="00DA171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20</w:t>
      </w:r>
      <w:r w:rsidR="00E06A4D">
        <w:rPr>
          <w:rFonts w:ascii="Times New Roman" w:eastAsia="Times New Roman" w:hAnsi="Times New Roman" w:cs="Times New Roman"/>
          <w:color w:val="000000"/>
          <w:sz w:val="24"/>
          <w:lang w:val="ru-RU"/>
        </w:rPr>
        <w:t>___</w:t>
      </w:r>
    </w:p>
    <w:p w:rsidR="00DA1715" w:rsidRPr="00DA1715" w:rsidRDefault="00DA1715" w:rsidP="00800346">
      <w:pPr>
        <w:spacing w:before="0" w:beforeAutospacing="0" w:after="200" w:afterAutospacing="0"/>
        <w:rPr>
          <w:rFonts w:ascii="Cambria" w:eastAsia="MS Mincho" w:hAnsi="Cambria" w:cs="Times New Roman"/>
          <w:lang w:val="ru-RU"/>
        </w:rPr>
        <w:sectPr w:rsidR="00DA1715" w:rsidRPr="00DA1715" w:rsidSect="00073651">
          <w:pgSz w:w="11900" w:h="16840"/>
          <w:pgMar w:top="298" w:right="882" w:bottom="296" w:left="993" w:header="720" w:footer="720" w:gutter="0"/>
          <w:cols w:space="720" w:equalWidth="0">
            <w:col w:w="10025" w:space="0"/>
          </w:cols>
          <w:docGrid w:linePitch="360"/>
        </w:sectPr>
      </w:pPr>
    </w:p>
    <w:p w:rsidR="00DA1715" w:rsidRDefault="00E06A4D" w:rsidP="00DA1715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color w:val="000000"/>
          <w:sz w:val="24"/>
          <w:szCs w:val="24"/>
          <w:lang w:val="ru-RU"/>
        </w:rPr>
        <w:lastRenderedPageBreak/>
        <w:t>Приложение 2</w:t>
      </w:r>
    </w:p>
    <w:p w:rsidR="00E06A4D" w:rsidRPr="00E06A4D" w:rsidRDefault="00E06A4D" w:rsidP="00E06A4D">
      <w:pPr>
        <w:autoSpaceDE w:val="0"/>
        <w:autoSpaceDN w:val="0"/>
        <w:spacing w:before="0" w:beforeAutospacing="0" w:after="64" w:afterAutospacing="0" w:line="220" w:lineRule="exact"/>
        <w:jc w:val="both"/>
        <w:rPr>
          <w:rFonts w:ascii="Cambria" w:eastAsia="MS Mincho" w:hAnsi="Cambria" w:cs="Times New Roman"/>
          <w:lang w:val="ru-RU"/>
        </w:rPr>
      </w:pPr>
    </w:p>
    <w:p w:rsidR="00E06A4D" w:rsidRPr="00E06A4D" w:rsidRDefault="00E06A4D" w:rsidP="00E06A4D">
      <w:pPr>
        <w:autoSpaceDE w:val="0"/>
        <w:autoSpaceDN w:val="0"/>
        <w:spacing w:before="0" w:beforeAutospacing="0" w:after="0" w:afterAutospacing="0"/>
        <w:jc w:val="both"/>
        <w:rPr>
          <w:rFonts w:ascii="Cambria" w:eastAsia="MS Mincho" w:hAnsi="Cambria" w:cs="Times New Roman"/>
          <w:sz w:val="24"/>
          <w:szCs w:val="24"/>
          <w:lang w:val="ru-RU"/>
        </w:rPr>
      </w:pPr>
      <w:r w:rsidRPr="00E06A4D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ru-RU"/>
        </w:rPr>
        <w:t>ТЕМАТИЧЕСКОЕ ПЛАНИРОВАНИЕ</w:t>
      </w:r>
    </w:p>
    <w:tbl>
      <w:tblPr>
        <w:tblW w:w="1550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802"/>
        <w:gridCol w:w="613"/>
        <w:gridCol w:w="1021"/>
        <w:gridCol w:w="1140"/>
        <w:gridCol w:w="866"/>
        <w:gridCol w:w="233"/>
        <w:gridCol w:w="3537"/>
        <w:gridCol w:w="1080"/>
        <w:gridCol w:w="1814"/>
      </w:tblGrid>
      <w:tr w:rsidR="00E06A4D" w:rsidRPr="00E06A4D" w:rsidTr="00E06A4D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8" w:beforeAutospacing="0" w:after="0" w:afterAutospacing="0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E06A4D">
              <w:rPr>
                <w:rFonts w:ascii="Cambria" w:eastAsia="MS Mincho" w:hAnsi="Cambria" w:cs="Times New Roman"/>
                <w:sz w:val="24"/>
                <w:szCs w:val="24"/>
              </w:rPr>
              <w:br/>
            </w:r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4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8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8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0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8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Дата</w:t>
            </w:r>
            <w:proofErr w:type="spellEnd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E06A4D">
              <w:rPr>
                <w:rFonts w:ascii="Cambria" w:eastAsia="MS Mincho" w:hAnsi="Cambria" w:cs="Times New Roman"/>
                <w:sz w:val="24"/>
                <w:szCs w:val="24"/>
              </w:rPr>
              <w:br/>
            </w: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8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8" w:beforeAutospacing="0" w:after="0" w:afterAutospacing="0"/>
              <w:ind w:left="72" w:right="288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r w:rsidRPr="00E06A4D">
              <w:rPr>
                <w:rFonts w:ascii="Cambria" w:eastAsia="MS Mincho" w:hAnsi="Cambria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</w:t>
            </w:r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ы </w:t>
            </w:r>
            <w:r w:rsidRPr="00E06A4D">
              <w:rPr>
                <w:rFonts w:ascii="Cambria" w:eastAsia="MS Mincho" w:hAnsi="Cambria" w:cs="Times New Roman"/>
                <w:sz w:val="24"/>
                <w:szCs w:val="24"/>
              </w:rPr>
              <w:br/>
            </w: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8" w:beforeAutospacing="0" w:after="0" w:afterAutospacing="0"/>
              <w:ind w:left="72" w:right="432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E06A4D">
              <w:rPr>
                <w:rFonts w:ascii="Cambria" w:eastAsia="MS Mincho" w:hAnsi="Cambria" w:cs="Times New Roman"/>
                <w:sz w:val="24"/>
                <w:szCs w:val="24"/>
              </w:rPr>
              <w:br/>
            </w:r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(</w:t>
            </w: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r w:rsidRPr="00E06A4D">
              <w:rPr>
                <w:rFonts w:ascii="Cambria" w:eastAsia="MS Mincho" w:hAnsi="Cambria" w:cs="Times New Roman"/>
                <w:sz w:val="24"/>
                <w:szCs w:val="24"/>
              </w:rPr>
              <w:br/>
            </w: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E06A4D" w:rsidRPr="00E06A4D" w:rsidTr="00E06A4D">
        <w:trPr>
          <w:trHeight w:hRule="exact" w:val="1516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4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8" w:beforeAutospacing="0" w:after="0" w:afterAutospacing="0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8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8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0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</w:tr>
      <w:tr w:rsidR="00E06A4D" w:rsidRPr="00E06A4D" w:rsidTr="00E06A4D">
        <w:trPr>
          <w:trHeight w:hRule="exact" w:val="348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8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E06A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Раздел 1.</w:t>
            </w:r>
            <w:r w:rsidRPr="00E06A4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…</w:t>
            </w:r>
          </w:p>
        </w:tc>
      </w:tr>
      <w:tr w:rsidR="00E06A4D" w:rsidRPr="00E06A4D" w:rsidTr="00E06A4D">
        <w:trPr>
          <w:trHeight w:hRule="exact" w:val="50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6" w:beforeAutospacing="0" w:after="0" w:afterAutospacing="0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E06A4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8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18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6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6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6" w:beforeAutospacing="0" w:after="0" w:afterAutospacing="0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377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6" w:beforeAutospacing="0" w:after="0" w:afterAutospacing="0"/>
              <w:ind w:left="72" w:right="144"/>
              <w:jc w:val="both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6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autoSpaceDE w:val="0"/>
              <w:autoSpaceDN w:val="0"/>
              <w:spacing w:before="76" w:beforeAutospacing="0" w:after="0" w:afterAutospacing="0"/>
              <w:ind w:left="72"/>
              <w:jc w:val="both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</w:p>
        </w:tc>
      </w:tr>
    </w:tbl>
    <w:p w:rsidR="00E06A4D" w:rsidRDefault="00E06A4D" w:rsidP="00E06A4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6A4D" w:rsidRDefault="00E06A4D" w:rsidP="00E06A4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6A4D" w:rsidRDefault="00E06A4D" w:rsidP="00E06A4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6A4D" w:rsidRDefault="00E06A4D" w:rsidP="00E06A4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6A4D" w:rsidRDefault="00E06A4D" w:rsidP="00E06A4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E06A4D" w:rsidRDefault="00E06A4D" w:rsidP="00E06A4D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E06A4D">
        <w:rPr>
          <w:rFonts w:hAnsi="Times New Roman" w:cs="Times New Roman"/>
          <w:i/>
          <w:color w:val="000000"/>
          <w:sz w:val="24"/>
          <w:szCs w:val="24"/>
          <w:lang w:val="ru-RU"/>
        </w:rPr>
        <w:t>Приложение 3</w:t>
      </w:r>
    </w:p>
    <w:p w:rsidR="00E06A4D" w:rsidRDefault="00E06A4D" w:rsidP="00E06A4D">
      <w:pPr>
        <w:spacing w:before="0" w:beforeAutospacing="0" w:after="0" w:afterAutospacing="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E06A4D" w:rsidRPr="00E06A4D" w:rsidRDefault="00E06A4D" w:rsidP="00E06A4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06A4D">
        <w:rPr>
          <w:rFonts w:hAnsi="Times New Roman" w:cs="Times New Roman"/>
          <w:b/>
          <w:color w:val="000000"/>
          <w:sz w:val="24"/>
          <w:szCs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52"/>
        <w:gridCol w:w="4074"/>
        <w:gridCol w:w="656"/>
        <w:gridCol w:w="1456"/>
        <w:gridCol w:w="1498"/>
        <w:gridCol w:w="1110"/>
        <w:gridCol w:w="1412"/>
      </w:tblGrid>
      <w:tr w:rsidR="00E06A4D" w:rsidRPr="00E06A4D" w:rsidTr="00CC3FCB">
        <w:trPr>
          <w:trHeight w:hRule="exact" w:val="442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E06A4D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06A4D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E06A4D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формы</w:t>
            </w:r>
            <w:proofErr w:type="spellEnd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06A4D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E06A4D" w:rsidRPr="00E06A4D" w:rsidTr="00E06A4D">
        <w:trPr>
          <w:trHeight w:hRule="exact" w:val="1007"/>
        </w:trPr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6A4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6A4D" w:rsidRPr="00E06A4D" w:rsidTr="00E06A4D">
        <w:trPr>
          <w:trHeight w:hRule="exact" w:val="395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06A4D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6A4D" w:rsidRPr="00E06A4D" w:rsidRDefault="00E06A4D" w:rsidP="00E06A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6A4D" w:rsidRPr="00E06A4D" w:rsidRDefault="00E06A4D" w:rsidP="00E06A4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06A4D" w:rsidRPr="00E06A4D" w:rsidSect="00E06A4D">
      <w:pgSz w:w="16839" w:h="11907" w:orient="landscape"/>
      <w:pgMar w:top="1440" w:right="709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4AD"/>
    <w:multiLevelType w:val="hybridMultilevel"/>
    <w:tmpl w:val="D5967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A11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819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57F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9C4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D2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BD3A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0A5C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862867"/>
    <w:multiLevelType w:val="hybridMultilevel"/>
    <w:tmpl w:val="DE32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A774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5E5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6938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B631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903B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9B1C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D065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3F1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7B70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6"/>
  </w:num>
  <w:num w:numId="5">
    <w:abstractNumId w:val="3"/>
  </w:num>
  <w:num w:numId="6">
    <w:abstractNumId w:val="14"/>
  </w:num>
  <w:num w:numId="7">
    <w:abstractNumId w:val="10"/>
  </w:num>
  <w:num w:numId="8">
    <w:abstractNumId w:val="17"/>
  </w:num>
  <w:num w:numId="9">
    <w:abstractNumId w:val="1"/>
  </w:num>
  <w:num w:numId="10">
    <w:abstractNumId w:val="7"/>
  </w:num>
  <w:num w:numId="11">
    <w:abstractNumId w:val="12"/>
  </w:num>
  <w:num w:numId="12">
    <w:abstractNumId w:val="9"/>
  </w:num>
  <w:num w:numId="13">
    <w:abstractNumId w:val="5"/>
  </w:num>
  <w:num w:numId="14">
    <w:abstractNumId w:val="13"/>
  </w:num>
  <w:num w:numId="15">
    <w:abstractNumId w:val="15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00346"/>
    <w:rsid w:val="009017E9"/>
    <w:rsid w:val="009117BA"/>
    <w:rsid w:val="009D33A3"/>
    <w:rsid w:val="00B73A5A"/>
    <w:rsid w:val="00D20D67"/>
    <w:rsid w:val="00DA1715"/>
    <w:rsid w:val="00E06A4D"/>
    <w:rsid w:val="00E3225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32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32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93175-A4C0-42BA-A877-A18DC5FA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RePack by Diakov</cp:lastModifiedBy>
  <cp:revision>3</cp:revision>
  <cp:lastPrinted>2022-09-13T08:56:00Z</cp:lastPrinted>
  <dcterms:created xsi:type="dcterms:W3CDTF">2011-11-02T04:15:00Z</dcterms:created>
  <dcterms:modified xsi:type="dcterms:W3CDTF">2022-09-13T08:57:00Z</dcterms:modified>
</cp:coreProperties>
</file>